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7C6760" w14:textId="77777777" w:rsidR="00C4048F" w:rsidRPr="00C4048F" w:rsidRDefault="00C4048F" w:rsidP="00C4048F">
      <w:pPr>
        <w:ind w:firstLine="709"/>
        <w:rPr>
          <w:rFonts w:ascii="Times New Roman" w:hAnsi="Times New Roman"/>
          <w:sz w:val="28"/>
          <w:szCs w:val="28"/>
        </w:rPr>
      </w:pPr>
      <w:proofErr w:type="spellStart"/>
      <w:r w:rsidRPr="00C4048F">
        <w:rPr>
          <w:rFonts w:ascii="Times New Roman" w:hAnsi="Times New Roman"/>
          <w:sz w:val="28"/>
          <w:szCs w:val="28"/>
        </w:rPr>
        <w:t>Приозерская</w:t>
      </w:r>
      <w:proofErr w:type="spellEnd"/>
      <w:r w:rsidRPr="00C4048F">
        <w:rPr>
          <w:rFonts w:ascii="Times New Roman" w:hAnsi="Times New Roman"/>
          <w:sz w:val="28"/>
          <w:szCs w:val="28"/>
        </w:rPr>
        <w:t xml:space="preserve"> городская прокуратура разъясняет:</w:t>
      </w:r>
    </w:p>
    <w:p w14:paraId="0E969609" w14:textId="77777777" w:rsidR="00C4048F" w:rsidRPr="00C4048F" w:rsidRDefault="00C4048F" w:rsidP="00C4048F">
      <w:pPr>
        <w:ind w:firstLine="709"/>
        <w:rPr>
          <w:rFonts w:ascii="Times New Roman" w:hAnsi="Times New Roman"/>
          <w:color w:val="333333"/>
          <w:sz w:val="28"/>
          <w:szCs w:val="28"/>
        </w:rPr>
      </w:pPr>
      <w:r w:rsidRPr="00C4048F">
        <w:rPr>
          <w:rFonts w:ascii="Times New Roman" w:hAnsi="Times New Roman"/>
          <w:color w:val="333333"/>
          <w:sz w:val="28"/>
          <w:szCs w:val="28"/>
        </w:rPr>
        <w:t>Подписан закон о сохранении ежемесячного пособия многодетным семьям</w:t>
      </w:r>
      <w:bookmarkStart w:id="0" w:name="_GoBack"/>
      <w:bookmarkEnd w:id="0"/>
    </w:p>
    <w:p w14:paraId="420687AC" w14:textId="77777777" w:rsidR="00C4048F" w:rsidRPr="00CD71ED" w:rsidRDefault="00C4048F" w:rsidP="00C4048F">
      <w:pPr>
        <w:ind w:firstLine="709"/>
        <w:rPr>
          <w:rFonts w:ascii="Times New Roman" w:hAnsi="Times New Roman"/>
          <w:b/>
          <w:color w:val="333333"/>
          <w:sz w:val="28"/>
          <w:szCs w:val="28"/>
        </w:rPr>
      </w:pPr>
    </w:p>
    <w:p w14:paraId="0F8FB85D" w14:textId="77777777" w:rsidR="00C4048F" w:rsidRPr="00CD71ED" w:rsidRDefault="00C4048F" w:rsidP="00C4048F">
      <w:pPr>
        <w:ind w:firstLine="709"/>
        <w:rPr>
          <w:rFonts w:ascii="Times New Roman" w:hAnsi="Times New Roman"/>
          <w:color w:val="333333"/>
          <w:sz w:val="28"/>
          <w:szCs w:val="28"/>
        </w:rPr>
      </w:pPr>
      <w:r w:rsidRPr="00CD71ED">
        <w:rPr>
          <w:rFonts w:ascii="Times New Roman" w:hAnsi="Times New Roman"/>
          <w:color w:val="333333"/>
          <w:sz w:val="28"/>
          <w:szCs w:val="28"/>
        </w:rPr>
        <w:t>Федеральным законом от 20.02.2026 № 29-ФЗ «О внесении изменений в отдельные законодательные акты Российской Федерации» внесены изменения в Федеральный закон «О государственных пособиях гражданам, имеющим детей».</w:t>
      </w:r>
    </w:p>
    <w:p w14:paraId="17A08A53" w14:textId="77777777" w:rsidR="00C4048F" w:rsidRPr="00CD71ED" w:rsidRDefault="00C4048F" w:rsidP="00C4048F">
      <w:pPr>
        <w:ind w:firstLine="709"/>
        <w:rPr>
          <w:rFonts w:ascii="Times New Roman" w:hAnsi="Times New Roman"/>
          <w:color w:val="333333"/>
          <w:sz w:val="28"/>
          <w:szCs w:val="28"/>
        </w:rPr>
      </w:pPr>
      <w:r w:rsidRPr="00CD71ED">
        <w:rPr>
          <w:rFonts w:ascii="Times New Roman" w:hAnsi="Times New Roman"/>
          <w:color w:val="333333"/>
          <w:sz w:val="28"/>
          <w:szCs w:val="28"/>
        </w:rPr>
        <w:t>Согласно вносимым изменениям с 1 января 2026 года многодетные семьи, имеющие детей в возрасте до 17 лет, приобретут право на повторное назначение ежемесячного пособия в связи с рождением и воспитанием ребёнка в случае, если среднедушевой доход семьи не более чем на 10 процентов превышает величину прожиточного минимума на душу населения, установленную в субъекте Российской Федерации в соответствии с Федеральным законом «О прожиточном минимуме в Российской Федерации».</w:t>
      </w:r>
    </w:p>
    <w:p w14:paraId="04E75105" w14:textId="77777777" w:rsidR="00C4048F" w:rsidRPr="00CD71ED" w:rsidRDefault="00C4048F" w:rsidP="00C4048F">
      <w:pPr>
        <w:ind w:firstLine="709"/>
        <w:rPr>
          <w:rFonts w:ascii="Times New Roman" w:hAnsi="Times New Roman"/>
          <w:color w:val="333333"/>
          <w:sz w:val="28"/>
          <w:szCs w:val="28"/>
        </w:rPr>
      </w:pPr>
      <w:r w:rsidRPr="00CD71ED">
        <w:rPr>
          <w:rFonts w:ascii="Times New Roman" w:hAnsi="Times New Roman"/>
          <w:color w:val="333333"/>
          <w:sz w:val="28"/>
          <w:szCs w:val="28"/>
        </w:rPr>
        <w:t xml:space="preserve">Согласно части 4 статьи 10 Федерального закона «О государственных пособиях гражданам, имеющим детей» </w:t>
      </w:r>
      <w:proofErr w:type="gramStart"/>
      <w:r w:rsidRPr="00CD71ED">
        <w:rPr>
          <w:rFonts w:ascii="Times New Roman" w:hAnsi="Times New Roman"/>
          <w:color w:val="333333"/>
          <w:sz w:val="28"/>
          <w:szCs w:val="28"/>
        </w:rPr>
        <w:t>размер ежемесячного пособия</w:t>
      </w:r>
      <w:proofErr w:type="gramEnd"/>
      <w:r w:rsidRPr="00CD71ED">
        <w:rPr>
          <w:rFonts w:ascii="Times New Roman" w:hAnsi="Times New Roman"/>
          <w:color w:val="333333"/>
          <w:sz w:val="28"/>
          <w:szCs w:val="28"/>
        </w:rPr>
        <w:t xml:space="preserve"> составит 50 процентов величины прожиточного минимума для детей, установленной в субъекте Российской Федерации.</w:t>
      </w:r>
    </w:p>
    <w:p w14:paraId="391BEF81" w14:textId="77777777" w:rsidR="00C4048F" w:rsidRPr="00CD71ED" w:rsidRDefault="00C4048F" w:rsidP="00C4048F">
      <w:pPr>
        <w:ind w:firstLine="709"/>
        <w:rPr>
          <w:rFonts w:ascii="Times New Roman" w:hAnsi="Times New Roman"/>
          <w:color w:val="333333"/>
          <w:sz w:val="28"/>
          <w:szCs w:val="28"/>
        </w:rPr>
      </w:pPr>
      <w:r w:rsidRPr="00CD71ED">
        <w:rPr>
          <w:rFonts w:ascii="Times New Roman" w:hAnsi="Times New Roman"/>
          <w:color w:val="333333"/>
          <w:sz w:val="28"/>
          <w:szCs w:val="28"/>
        </w:rPr>
        <w:t>Изменения вступают в силу по истечении 90 дней после дня официального опубликования закона. Ежемесячное пособие в связи с рождением и воспитанием ребенка гражданам, имеющим детей в возрасте до 17 лет, назначается и выплачивается в размере 50 процентов величины прожиточного минимума для детей, установленной в субъекте Российской Федерации.</w:t>
      </w:r>
    </w:p>
    <w:p w14:paraId="7FBFF4A9" w14:textId="77777777" w:rsidR="00C4048F" w:rsidRPr="00CD71ED" w:rsidRDefault="00C4048F" w:rsidP="00C4048F">
      <w:pPr>
        <w:ind w:firstLine="709"/>
        <w:rPr>
          <w:rFonts w:ascii="Times New Roman" w:hAnsi="Times New Roman"/>
          <w:color w:val="333333"/>
          <w:sz w:val="28"/>
          <w:szCs w:val="28"/>
        </w:rPr>
      </w:pPr>
      <w:r w:rsidRPr="00CD71ED">
        <w:rPr>
          <w:rFonts w:ascii="Times New Roman" w:hAnsi="Times New Roman"/>
          <w:color w:val="333333"/>
          <w:sz w:val="28"/>
          <w:szCs w:val="28"/>
        </w:rPr>
        <w:t xml:space="preserve">Решения об отказе в назначении ежемесячного пособия в связи с рождением и воспитанием ребенка в отношении вышеназванной категории граждан, вынесенные с 1 января 2026 года до дня вступления в силу настоящих изменений исключительно в связи с превышением размера среднедушевого дохода семьи над величиной прожиточного минимума на душу населения, установленной в субъекте Российской Федерации по месту жительства (пребывания) или фактического проживания заявителя, подлежат пересмотру в </w:t>
      </w:r>
      <w:proofErr w:type="spellStart"/>
      <w:r w:rsidRPr="00CD71ED">
        <w:rPr>
          <w:rFonts w:ascii="Times New Roman" w:hAnsi="Times New Roman"/>
          <w:color w:val="333333"/>
          <w:sz w:val="28"/>
          <w:szCs w:val="28"/>
        </w:rPr>
        <w:t>беззаявительном</w:t>
      </w:r>
      <w:proofErr w:type="spellEnd"/>
      <w:r w:rsidRPr="00CD71ED">
        <w:rPr>
          <w:rFonts w:ascii="Times New Roman" w:hAnsi="Times New Roman"/>
          <w:color w:val="333333"/>
          <w:sz w:val="28"/>
          <w:szCs w:val="28"/>
        </w:rPr>
        <w:t xml:space="preserve"> порядке с учетом внесенных изменений.</w:t>
      </w:r>
    </w:p>
    <w:p w14:paraId="0219FE92" w14:textId="77777777" w:rsidR="00C4048F" w:rsidRPr="00CD71ED" w:rsidRDefault="00C4048F" w:rsidP="00C4048F">
      <w:pPr>
        <w:ind w:firstLine="709"/>
        <w:rPr>
          <w:rFonts w:ascii="Times New Roman" w:hAnsi="Times New Roman"/>
          <w:sz w:val="28"/>
          <w:szCs w:val="28"/>
        </w:rPr>
      </w:pPr>
    </w:p>
    <w:p w14:paraId="2E245B1B" w14:textId="77777777" w:rsidR="00D53898" w:rsidRPr="00CD71ED" w:rsidRDefault="00D53898" w:rsidP="00D53898">
      <w:pPr>
        <w:ind w:firstLine="709"/>
        <w:rPr>
          <w:rFonts w:ascii="Times New Roman" w:hAnsi="Times New Roman"/>
          <w:color w:val="333333"/>
          <w:sz w:val="28"/>
          <w:szCs w:val="28"/>
        </w:rPr>
      </w:pPr>
    </w:p>
    <w:p w14:paraId="03B1E198" w14:textId="77777777" w:rsidR="003D5BBC" w:rsidRDefault="003D5BBC"/>
    <w:sectPr w:rsidR="003D5B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2E7"/>
    <w:rsid w:val="002752E7"/>
    <w:rsid w:val="003D5BBC"/>
    <w:rsid w:val="004C180E"/>
    <w:rsid w:val="00C4048F"/>
    <w:rsid w:val="00D53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D114F"/>
  <w15:chartTrackingRefBased/>
  <w15:docId w15:val="{D6195CC1-BD53-467C-9EA8-E4E570D62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C180E"/>
    <w:pPr>
      <w:spacing w:after="0" w:line="240" w:lineRule="auto"/>
    </w:pPr>
    <w:rPr>
      <w:rFonts w:ascii="XO Thames" w:eastAsia="Times New Roman" w:hAnsi="XO Thames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2026-03-16T07:45:00Z</dcterms:created>
  <dcterms:modified xsi:type="dcterms:W3CDTF">2026-03-16T07:45:00Z</dcterms:modified>
</cp:coreProperties>
</file>