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2F1F" w14:textId="3759CFFA" w:rsidR="005C6491" w:rsidRPr="005C6491" w:rsidRDefault="005C6491" w:rsidP="005C6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491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B8C7008" w14:textId="7ED62748" w:rsidR="005C6491" w:rsidRDefault="005C6491" w:rsidP="005C6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491">
        <w:rPr>
          <w:rFonts w:ascii="Times New Roman" w:hAnsi="Times New Roman" w:cs="Times New Roman"/>
          <w:b/>
          <w:bCs/>
          <w:sz w:val="28"/>
          <w:szCs w:val="28"/>
        </w:rPr>
        <w:t>Безопасность товаров: основные права потребителей</w:t>
      </w:r>
    </w:p>
    <w:p w14:paraId="78ADEAB7" w14:textId="77777777" w:rsidR="005C6491" w:rsidRPr="005C6491" w:rsidRDefault="005C6491" w:rsidP="005C64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EED27" w14:textId="5BEDC9A0" w:rsidR="005C6491" w:rsidRDefault="008E61B0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1B0">
        <w:rPr>
          <w:rFonts w:ascii="Times New Roman" w:hAnsi="Times New Roman" w:cs="Times New Roman"/>
          <w:sz w:val="28"/>
          <w:szCs w:val="28"/>
        </w:rPr>
        <w:t xml:space="preserve">Покупая любой товар, потребитель вправе ожидать, что он безопасен. Это фундаментальное право, закрепленное </w:t>
      </w:r>
      <w:r w:rsidR="005C6491" w:rsidRPr="005C6491">
        <w:rPr>
          <w:rFonts w:ascii="Times New Roman" w:hAnsi="Times New Roman" w:cs="Times New Roman"/>
          <w:sz w:val="28"/>
          <w:szCs w:val="28"/>
        </w:rPr>
        <w:t>Закон</w:t>
      </w:r>
      <w:r w:rsidR="005C6491">
        <w:rPr>
          <w:rFonts w:ascii="Times New Roman" w:hAnsi="Times New Roman" w:cs="Times New Roman"/>
          <w:sz w:val="28"/>
          <w:szCs w:val="28"/>
        </w:rPr>
        <w:t>ом</w:t>
      </w:r>
      <w:r w:rsidR="005C6491" w:rsidRPr="005C6491">
        <w:rPr>
          <w:rFonts w:ascii="Times New Roman" w:hAnsi="Times New Roman" w:cs="Times New Roman"/>
          <w:sz w:val="28"/>
          <w:szCs w:val="28"/>
        </w:rPr>
        <w:t xml:space="preserve"> РФ «О защите прав потребителей» № 2300-1 от 07.02.1992</w:t>
      </w:r>
      <w:r w:rsidR="005C6491">
        <w:rPr>
          <w:rFonts w:ascii="Times New Roman" w:hAnsi="Times New Roman" w:cs="Times New Roman"/>
          <w:sz w:val="28"/>
          <w:szCs w:val="28"/>
        </w:rPr>
        <w:t xml:space="preserve"> (далее – «Закон»)</w:t>
      </w:r>
      <w:r w:rsidRPr="008E61B0">
        <w:rPr>
          <w:rFonts w:ascii="Times New Roman" w:hAnsi="Times New Roman" w:cs="Times New Roman"/>
          <w:sz w:val="28"/>
          <w:szCs w:val="28"/>
        </w:rPr>
        <w:t>. Безопасность означает отсутствие риска для жизни, здоровья, имущества и окружающей среды при обычных условиях использования.</w:t>
      </w:r>
    </w:p>
    <w:p w14:paraId="1591E6D0" w14:textId="091594DF" w:rsidR="005C6491" w:rsidRPr="005C6491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 xml:space="preserve">Данное право регулируется ст. 7 Закона и означает, что товар (работа, услуга) при обычных условиях его использования, хранения, транспортировки и утилизации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C6491">
        <w:rPr>
          <w:rFonts w:ascii="Times New Roman" w:hAnsi="Times New Roman" w:cs="Times New Roman"/>
          <w:sz w:val="28"/>
          <w:szCs w:val="28"/>
        </w:rPr>
        <w:t>езопасен для жизни, здоровья потребителя, окружающей среды, а также не причиня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6491">
        <w:rPr>
          <w:rFonts w:ascii="Times New Roman" w:hAnsi="Times New Roman" w:cs="Times New Roman"/>
          <w:sz w:val="28"/>
          <w:szCs w:val="28"/>
        </w:rPr>
        <w:t xml:space="preserve"> вред имуществу потребителя. Требования, которые должны это обеспечивать, являются обязательными и устанавливаются законом или в установленном им порядке.</w:t>
      </w:r>
    </w:p>
    <w:p w14:paraId="4081C721" w14:textId="77777777" w:rsidR="005C6491" w:rsidRPr="005C6491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14:paraId="024263F4" w14:textId="77777777" w:rsidR="005C6491" w:rsidRPr="005C6491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>Вред, причиненный жизни, здоровью или имуществу потребителя вследствие необеспечения безопасности товара (работы), подлежит возмещению.</w:t>
      </w:r>
    </w:p>
    <w:p w14:paraId="57EB5FB2" w14:textId="705755D0" w:rsidR="008E61B0" w:rsidRPr="008E61B0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14:paraId="05C61ABA" w14:textId="77777777" w:rsidR="008E61B0" w:rsidRPr="008E61B0" w:rsidRDefault="008E61B0" w:rsidP="008E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1B0">
        <w:rPr>
          <w:rFonts w:ascii="Times New Roman" w:hAnsi="Times New Roman" w:cs="Times New Roman"/>
          <w:sz w:val="28"/>
          <w:szCs w:val="28"/>
        </w:rPr>
        <w:t>Производитель обязан обеспечить эту безопасность на всех этапах: от проектирования до упаковки. Если же выявлен скрытый дефект, представляющий опасность, должна быть проведена немедленная отзывная кампания.</w:t>
      </w:r>
    </w:p>
    <w:p w14:paraId="2E7CED7B" w14:textId="076189C6" w:rsidR="008E61B0" w:rsidRPr="008E61B0" w:rsidRDefault="005C6491" w:rsidP="008E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E61B0" w:rsidRPr="008E61B0">
        <w:rPr>
          <w:rFonts w:ascii="Times New Roman" w:hAnsi="Times New Roman" w:cs="Times New Roman"/>
          <w:sz w:val="28"/>
          <w:szCs w:val="28"/>
        </w:rPr>
        <w:t xml:space="preserve"> потребител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E61B0" w:rsidRPr="008E61B0">
        <w:rPr>
          <w:rFonts w:ascii="Times New Roman" w:hAnsi="Times New Roman" w:cs="Times New Roman"/>
          <w:sz w:val="28"/>
          <w:szCs w:val="28"/>
        </w:rPr>
        <w:t>, столкну</w:t>
      </w:r>
      <w:r>
        <w:rPr>
          <w:rFonts w:ascii="Times New Roman" w:hAnsi="Times New Roman" w:cs="Times New Roman"/>
          <w:sz w:val="28"/>
          <w:szCs w:val="28"/>
        </w:rPr>
        <w:t>лся</w:t>
      </w:r>
      <w:r w:rsidR="008E61B0" w:rsidRPr="008E61B0">
        <w:rPr>
          <w:rFonts w:ascii="Times New Roman" w:hAnsi="Times New Roman" w:cs="Times New Roman"/>
          <w:sz w:val="28"/>
          <w:szCs w:val="28"/>
        </w:rPr>
        <w:t xml:space="preserve"> с опасным товаром</w:t>
      </w:r>
      <w:r>
        <w:rPr>
          <w:rFonts w:ascii="Times New Roman" w:hAnsi="Times New Roman" w:cs="Times New Roman"/>
          <w:sz w:val="28"/>
          <w:szCs w:val="28"/>
        </w:rPr>
        <w:t>, то, в</w:t>
      </w:r>
      <w:r w:rsidR="008E61B0" w:rsidRPr="008E61B0">
        <w:rPr>
          <w:rFonts w:ascii="Times New Roman" w:hAnsi="Times New Roman" w:cs="Times New Roman"/>
          <w:sz w:val="28"/>
          <w:szCs w:val="28"/>
        </w:rPr>
        <w:t xml:space="preserve">о-первых, </w:t>
      </w:r>
      <w:r>
        <w:rPr>
          <w:rFonts w:ascii="Times New Roman" w:hAnsi="Times New Roman" w:cs="Times New Roman"/>
          <w:sz w:val="28"/>
          <w:szCs w:val="28"/>
        </w:rPr>
        <w:t xml:space="preserve">ему следует </w:t>
      </w:r>
      <w:r w:rsidR="008E61B0" w:rsidRPr="008E61B0">
        <w:rPr>
          <w:rFonts w:ascii="Times New Roman" w:hAnsi="Times New Roman" w:cs="Times New Roman"/>
          <w:sz w:val="28"/>
          <w:szCs w:val="28"/>
        </w:rPr>
        <w:t>прекратить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товара, а, в</w:t>
      </w:r>
      <w:r w:rsidR="008E61B0" w:rsidRPr="008E61B0">
        <w:rPr>
          <w:rFonts w:ascii="Times New Roman" w:hAnsi="Times New Roman" w:cs="Times New Roman"/>
          <w:sz w:val="28"/>
          <w:szCs w:val="28"/>
        </w:rPr>
        <w:t xml:space="preserve">о-вторых, сохранить чек и сам </w:t>
      </w:r>
      <w:r w:rsidR="008E61B0" w:rsidRPr="008E61B0">
        <w:rPr>
          <w:rFonts w:ascii="Times New Roman" w:hAnsi="Times New Roman" w:cs="Times New Roman"/>
          <w:sz w:val="28"/>
          <w:szCs w:val="28"/>
        </w:rPr>
        <w:lastRenderedPageBreak/>
        <w:t>товар. Затем необходимо направить претензию продавцу или импортёру с требованием устранить угрозу.</w:t>
      </w:r>
    </w:p>
    <w:p w14:paraId="4FB1FAB9" w14:textId="5C638825" w:rsidR="007B1282" w:rsidRDefault="008E61B0" w:rsidP="008E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1B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C6491">
        <w:rPr>
          <w:rFonts w:ascii="Times New Roman" w:hAnsi="Times New Roman" w:cs="Times New Roman"/>
          <w:sz w:val="28"/>
          <w:szCs w:val="28"/>
        </w:rPr>
        <w:t>если претензия будет отклонена или не рассмотрена,</w:t>
      </w:r>
      <w:r w:rsidRPr="008E61B0">
        <w:rPr>
          <w:rFonts w:ascii="Times New Roman" w:hAnsi="Times New Roman" w:cs="Times New Roman"/>
          <w:sz w:val="28"/>
          <w:szCs w:val="28"/>
        </w:rPr>
        <w:t xml:space="preserve"> следует обращаться в Роспотребнадзор или суд. </w:t>
      </w:r>
      <w:r w:rsidR="005C6491">
        <w:rPr>
          <w:rFonts w:ascii="Times New Roman" w:hAnsi="Times New Roman" w:cs="Times New Roman"/>
          <w:sz w:val="28"/>
          <w:szCs w:val="28"/>
        </w:rPr>
        <w:t>Б</w:t>
      </w:r>
      <w:r w:rsidRPr="008E61B0">
        <w:rPr>
          <w:rFonts w:ascii="Times New Roman" w:hAnsi="Times New Roman" w:cs="Times New Roman"/>
          <w:sz w:val="28"/>
          <w:szCs w:val="28"/>
        </w:rPr>
        <w:t xml:space="preserve">езопасность </w:t>
      </w:r>
      <w:r w:rsidR="005C6491">
        <w:rPr>
          <w:rFonts w:ascii="Times New Roman" w:hAnsi="Times New Roman" w:cs="Times New Roman"/>
          <w:sz w:val="28"/>
          <w:szCs w:val="28"/>
        </w:rPr>
        <w:t>потребителя –</w:t>
      </w:r>
      <w:r w:rsidRPr="008E61B0">
        <w:rPr>
          <w:rFonts w:ascii="Times New Roman" w:hAnsi="Times New Roman" w:cs="Times New Roman"/>
          <w:sz w:val="28"/>
          <w:szCs w:val="28"/>
        </w:rPr>
        <w:t xml:space="preserve"> </w:t>
      </w:r>
      <w:r w:rsidR="005C6491">
        <w:rPr>
          <w:rFonts w:ascii="Times New Roman" w:hAnsi="Times New Roman" w:cs="Times New Roman"/>
          <w:sz w:val="28"/>
          <w:szCs w:val="28"/>
        </w:rPr>
        <w:t xml:space="preserve">это </w:t>
      </w:r>
      <w:r w:rsidRPr="008E61B0">
        <w:rPr>
          <w:rFonts w:ascii="Times New Roman" w:hAnsi="Times New Roman" w:cs="Times New Roman"/>
          <w:sz w:val="28"/>
          <w:szCs w:val="28"/>
        </w:rPr>
        <w:t>не привилегия, а гарантированная законом норма, которую вправе требовать каждый.</w:t>
      </w:r>
    </w:p>
    <w:p w14:paraId="43BCA322" w14:textId="19C7BD7F" w:rsidR="005C6491" w:rsidRPr="005C6491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6491">
        <w:rPr>
          <w:rFonts w:ascii="Times New Roman" w:hAnsi="Times New Roman" w:cs="Times New Roman"/>
          <w:sz w:val="28"/>
          <w:szCs w:val="28"/>
        </w:rPr>
        <w:t xml:space="preserve">раво </w:t>
      </w:r>
      <w:r>
        <w:rPr>
          <w:rFonts w:ascii="Times New Roman" w:hAnsi="Times New Roman" w:cs="Times New Roman"/>
          <w:sz w:val="28"/>
          <w:szCs w:val="28"/>
        </w:rPr>
        <w:t xml:space="preserve">на качество товара (работы, услуги) </w:t>
      </w:r>
      <w:r w:rsidRPr="005C6491">
        <w:rPr>
          <w:rFonts w:ascii="Times New Roman" w:hAnsi="Times New Roman" w:cs="Times New Roman"/>
          <w:sz w:val="28"/>
          <w:szCs w:val="28"/>
        </w:rPr>
        <w:t>регулируется ст. 4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14:paraId="2BAA4675" w14:textId="77777777" w:rsidR="005C6491" w:rsidRPr="005C6491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14:paraId="2C31BE21" w14:textId="77777777" w:rsidR="005C6491" w:rsidRPr="005C6491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14:paraId="42C34791" w14:textId="77777777" w:rsidR="005C6491" w:rsidRPr="005C6491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14:paraId="1BD10242" w14:textId="299C8EA9" w:rsidR="005C6491" w:rsidRPr="008E61B0" w:rsidRDefault="005C6491" w:rsidP="005C6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91">
        <w:rPr>
          <w:rFonts w:ascii="Times New Roman" w:hAnsi="Times New Roman" w:cs="Times New Roman"/>
          <w:sz w:val="28"/>
          <w:szCs w:val="28"/>
        </w:rPr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sectPr w:rsidR="005C6491" w:rsidRPr="008E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7"/>
    <w:rsid w:val="005C6491"/>
    <w:rsid w:val="007B1282"/>
    <w:rsid w:val="008E61B0"/>
    <w:rsid w:val="00AF7D07"/>
    <w:rsid w:val="00E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28E2"/>
  <w15:chartTrackingRefBased/>
  <w15:docId w15:val="{84B9F7C5-F7DF-47E0-9EA5-4C895A43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03_03_21@RPNSPB.LOCAL</cp:lastModifiedBy>
  <cp:revision>2</cp:revision>
  <dcterms:created xsi:type="dcterms:W3CDTF">2026-03-13T11:09:00Z</dcterms:created>
  <dcterms:modified xsi:type="dcterms:W3CDTF">2026-03-13T11:09:00Z</dcterms:modified>
</cp:coreProperties>
</file>