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F73" w:rsidRPr="00B861FD" w:rsidRDefault="00781F73" w:rsidP="00781F73">
      <w:pPr>
        <w:tabs>
          <w:tab w:val="left" w:pos="4575"/>
        </w:tabs>
        <w:jc w:val="center"/>
        <w:rPr>
          <w:rFonts w:ascii="Calibri" w:eastAsia="Calibri" w:hAnsi="Calibri" w:cs="Times New Roman"/>
        </w:rPr>
      </w:pPr>
      <w:r w:rsidRPr="00B861FD">
        <w:rPr>
          <w:rFonts w:ascii="Calibri" w:eastAsia="Calibri" w:hAnsi="Calibri" w:cs="Times New Roman"/>
          <w:noProof/>
          <w:lang w:eastAsia="ru-RU"/>
        </w:rPr>
        <w:drawing>
          <wp:anchor distT="0" distB="0" distL="114300" distR="114300" simplePos="0" relativeHeight="251659264" behindDoc="0" locked="0" layoutInCell="1" allowOverlap="1" wp14:anchorId="4811831A" wp14:editId="62DF4C51">
            <wp:simplePos x="0" y="0"/>
            <wp:positionH relativeFrom="column">
              <wp:posOffset>2847975</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781F73" w:rsidRPr="00B861FD" w:rsidRDefault="00781F73" w:rsidP="00781F73">
      <w:pPr>
        <w:tabs>
          <w:tab w:val="left" w:pos="4575"/>
        </w:tabs>
        <w:jc w:val="center"/>
        <w:rPr>
          <w:rFonts w:ascii="Calibri" w:eastAsia="Calibri" w:hAnsi="Calibri" w:cs="Times New Roman"/>
        </w:rPr>
      </w:pPr>
    </w:p>
    <w:p w:rsidR="00781F73" w:rsidRPr="00B861FD" w:rsidRDefault="00781F73" w:rsidP="00F0018D">
      <w:pPr>
        <w:tabs>
          <w:tab w:val="left" w:pos="457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r w:rsidR="00F0018D">
        <w:rPr>
          <w:rFonts w:ascii="Times New Roman" w:eastAsia="Calibri" w:hAnsi="Times New Roman" w:cs="Times New Roman"/>
          <w:sz w:val="24"/>
          <w:szCs w:val="24"/>
        </w:rPr>
        <w:t xml:space="preserve"> </w:t>
      </w:r>
      <w:r w:rsidRPr="00B861FD">
        <w:rPr>
          <w:rFonts w:ascii="Times New Roman" w:eastAsia="Calibri" w:hAnsi="Times New Roman" w:cs="Times New Roman"/>
          <w:sz w:val="24"/>
          <w:szCs w:val="24"/>
        </w:rPr>
        <w:t>Кузнечнинского городского поселения</w:t>
      </w:r>
    </w:p>
    <w:p w:rsidR="00781F73" w:rsidRPr="00B861FD" w:rsidRDefault="00781F73" w:rsidP="00781F73">
      <w:pPr>
        <w:spacing w:after="0" w:line="240" w:lineRule="auto"/>
        <w:jc w:val="center"/>
        <w:rPr>
          <w:rFonts w:ascii="Times New Roman" w:eastAsia="Calibri" w:hAnsi="Times New Roman" w:cs="Times New Roman"/>
          <w:sz w:val="24"/>
          <w:szCs w:val="24"/>
        </w:rPr>
      </w:pPr>
      <w:r w:rsidRPr="00B861FD">
        <w:rPr>
          <w:rFonts w:ascii="Times New Roman" w:eastAsia="Calibri" w:hAnsi="Times New Roman" w:cs="Times New Roman"/>
          <w:sz w:val="24"/>
          <w:szCs w:val="24"/>
        </w:rPr>
        <w:t>Приозерского муниципального района Ленинградской области</w:t>
      </w:r>
    </w:p>
    <w:p w:rsidR="00781F73" w:rsidRPr="00B861FD" w:rsidRDefault="00781F73" w:rsidP="00781F73">
      <w:pPr>
        <w:spacing w:after="0" w:line="240" w:lineRule="auto"/>
        <w:jc w:val="center"/>
        <w:rPr>
          <w:rFonts w:ascii="Times New Roman" w:eastAsia="Calibri" w:hAnsi="Times New Roman" w:cs="Times New Roman"/>
          <w:sz w:val="16"/>
          <w:szCs w:val="16"/>
        </w:rPr>
      </w:pPr>
    </w:p>
    <w:p w:rsidR="00781F73" w:rsidRPr="00B861FD" w:rsidRDefault="00781F73" w:rsidP="00781F73">
      <w:pPr>
        <w:spacing w:after="0" w:line="240" w:lineRule="auto"/>
        <w:jc w:val="center"/>
        <w:rPr>
          <w:rFonts w:ascii="Times New Roman" w:eastAsia="Calibri" w:hAnsi="Times New Roman" w:cs="Times New Roman"/>
          <w:b/>
          <w:sz w:val="28"/>
          <w:szCs w:val="28"/>
        </w:rPr>
      </w:pPr>
      <w:r w:rsidRPr="00B861FD">
        <w:rPr>
          <w:rFonts w:ascii="Times New Roman" w:eastAsia="Calibri" w:hAnsi="Times New Roman" w:cs="Times New Roman"/>
          <w:b/>
          <w:sz w:val="28"/>
          <w:szCs w:val="28"/>
        </w:rPr>
        <w:t>ПОСТАНОВЛЕНИЕ</w:t>
      </w:r>
    </w:p>
    <w:p w:rsidR="00781F73" w:rsidRPr="00B861FD" w:rsidRDefault="00781F73" w:rsidP="00781F73">
      <w:pPr>
        <w:spacing w:after="0" w:line="240" w:lineRule="auto"/>
        <w:jc w:val="center"/>
        <w:rPr>
          <w:rFonts w:ascii="Times New Roman" w:eastAsia="Calibri" w:hAnsi="Times New Roman" w:cs="Times New Roman"/>
          <w:sz w:val="20"/>
          <w:szCs w:val="20"/>
        </w:rPr>
      </w:pPr>
    </w:p>
    <w:p w:rsidR="00781F73" w:rsidRPr="0055789A" w:rsidRDefault="00781F73" w:rsidP="00781F73">
      <w:pPr>
        <w:spacing w:after="0" w:line="240" w:lineRule="auto"/>
        <w:rPr>
          <w:rFonts w:ascii="Times New Roman" w:eastAsia="Calibri" w:hAnsi="Times New Roman" w:cs="Times New Roman"/>
          <w:sz w:val="24"/>
          <w:szCs w:val="24"/>
          <w:u w:val="single"/>
        </w:rPr>
      </w:pPr>
      <w:r w:rsidRPr="00B861FD">
        <w:rPr>
          <w:rFonts w:ascii="Times New Roman" w:eastAsia="Calibri" w:hAnsi="Times New Roman" w:cs="Times New Roman"/>
          <w:sz w:val="24"/>
          <w:szCs w:val="24"/>
        </w:rPr>
        <w:t>от «</w:t>
      </w:r>
      <w:r w:rsidR="0055789A">
        <w:rPr>
          <w:rFonts w:ascii="Times New Roman" w:eastAsia="Calibri" w:hAnsi="Times New Roman" w:cs="Times New Roman"/>
          <w:sz w:val="24"/>
          <w:szCs w:val="24"/>
        </w:rPr>
        <w:t>03</w:t>
      </w:r>
      <w:r w:rsidRPr="00B861FD">
        <w:rPr>
          <w:rFonts w:ascii="Times New Roman" w:eastAsia="Calibri" w:hAnsi="Times New Roman" w:cs="Times New Roman"/>
          <w:sz w:val="24"/>
          <w:szCs w:val="24"/>
        </w:rPr>
        <w:t>» августа 2026 года №</w:t>
      </w:r>
      <w:r w:rsidR="0055789A" w:rsidRPr="0055789A">
        <w:rPr>
          <w:rFonts w:ascii="Times New Roman" w:eastAsia="Calibri" w:hAnsi="Times New Roman" w:cs="Times New Roman"/>
          <w:sz w:val="24"/>
          <w:szCs w:val="24"/>
          <w:u w:val="single"/>
        </w:rPr>
        <w:t>253</w:t>
      </w:r>
    </w:p>
    <w:p w:rsidR="00781F73" w:rsidRPr="00B861FD" w:rsidRDefault="00781F73" w:rsidP="00781F73">
      <w:pPr>
        <w:spacing w:after="0" w:line="240" w:lineRule="auto"/>
        <w:rPr>
          <w:rFonts w:ascii="Times New Roman" w:eastAsia="Calibri" w:hAnsi="Times New Roman" w:cs="Times New Roman"/>
          <w:sz w:val="20"/>
          <w:szCs w:val="20"/>
        </w:rPr>
      </w:pPr>
    </w:p>
    <w:tbl>
      <w:tblPr>
        <w:tblpPr w:leftFromText="180" w:rightFromText="180" w:vertAnchor="text" w:tblpY="1"/>
        <w:tblOverlap w:val="never"/>
        <w:tblW w:w="0" w:type="auto"/>
        <w:tblLayout w:type="fixed"/>
        <w:tblLook w:val="0000" w:firstRow="0" w:lastRow="0" w:firstColumn="0" w:lastColumn="0" w:noHBand="0" w:noVBand="0"/>
      </w:tblPr>
      <w:tblGrid>
        <w:gridCol w:w="6629"/>
      </w:tblGrid>
      <w:tr w:rsidR="00781F73" w:rsidRPr="00B861FD" w:rsidTr="00664E51">
        <w:trPr>
          <w:trHeight w:val="1418"/>
        </w:trPr>
        <w:tc>
          <w:tcPr>
            <w:tcW w:w="6629" w:type="dxa"/>
          </w:tcPr>
          <w:p w:rsidR="00781F73" w:rsidRPr="00B861FD" w:rsidRDefault="00781F73" w:rsidP="00664E51">
            <w:pPr>
              <w:spacing w:after="0" w:line="240" w:lineRule="auto"/>
              <w:jc w:val="both"/>
              <w:rPr>
                <w:rFonts w:ascii="Calibri" w:eastAsia="Calibri" w:hAnsi="Calibri" w:cs="Times New Roman"/>
                <w:bCs/>
                <w:sz w:val="24"/>
                <w:szCs w:val="24"/>
              </w:rPr>
            </w:pPr>
            <w:r w:rsidRPr="00B861FD">
              <w:rPr>
                <w:rFonts w:ascii="Times New Roman" w:eastAsia="Calibri" w:hAnsi="Times New Roman" w:cs="Times New Roman"/>
                <w:sz w:val="24"/>
                <w:szCs w:val="24"/>
              </w:rPr>
              <w:t>Об утверждении административного регламента по предоставлению муниципальной услуги «</w:t>
            </w:r>
            <w:r w:rsidR="00664E51" w:rsidRPr="00664E51">
              <w:rPr>
                <w:rFonts w:ascii="Times New Roman" w:eastAsia="Calibri" w:hAnsi="Times New Roman" w:cs="Times New Roman"/>
                <w:bCs/>
                <w:iCs/>
                <w:sz w:val="24"/>
                <w:szCs w:val="24"/>
              </w:rPr>
              <w:t xml:space="preserve">Установление публичного сервитута в отношении земельных участков и (или) земель, расположенных на территории </w:t>
            </w:r>
            <w:r w:rsidR="00664E51" w:rsidRPr="00664E51">
              <w:rPr>
                <w:rFonts w:ascii="Times New Roman" w:eastAsia="Calibri" w:hAnsi="Times New Roman" w:cs="Times New Roman"/>
                <w:iCs/>
                <w:sz w:val="24"/>
                <w:szCs w:val="24"/>
              </w:rPr>
              <w:t>Кузнечнинского городского поселения Приозерского муниципального района Ленинградской</w:t>
            </w:r>
            <w:r w:rsidR="00664E51" w:rsidRPr="00664E51">
              <w:rPr>
                <w:rFonts w:ascii="Times New Roman" w:eastAsia="Calibri" w:hAnsi="Times New Roman" w:cs="Times New Roman"/>
                <w:bCs/>
                <w:iCs/>
                <w:sz w:val="24"/>
                <w:szCs w:val="24"/>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B861FD">
              <w:rPr>
                <w:rFonts w:ascii="Times New Roman" w:eastAsia="Calibri" w:hAnsi="Times New Roman" w:cs="Times New Roman"/>
                <w:sz w:val="24"/>
                <w:szCs w:val="24"/>
              </w:rPr>
              <w:t>»</w:t>
            </w:r>
          </w:p>
        </w:tc>
      </w:tr>
    </w:tbl>
    <w:p w:rsidR="00781F73" w:rsidRPr="00B861FD" w:rsidRDefault="00781F73" w:rsidP="00781F73">
      <w:pPr>
        <w:spacing w:after="0" w:line="240" w:lineRule="auto"/>
        <w:ind w:firstLine="567"/>
        <w:jc w:val="both"/>
        <w:rPr>
          <w:rFonts w:ascii="Times New Roman" w:eastAsia="Calibri" w:hAnsi="Times New Roman" w:cs="Times New Roman"/>
          <w:color w:val="000000"/>
          <w:sz w:val="23"/>
          <w:szCs w:val="23"/>
        </w:rPr>
      </w:pPr>
    </w:p>
    <w:p w:rsidR="00781F73" w:rsidRPr="00B861FD" w:rsidRDefault="00781F73" w:rsidP="00781F73">
      <w:pPr>
        <w:spacing w:after="0" w:line="240" w:lineRule="auto"/>
        <w:rPr>
          <w:rFonts w:ascii="Times New Roman" w:eastAsia="Calibri" w:hAnsi="Times New Roman" w:cs="Times New Roman"/>
          <w:sz w:val="23"/>
          <w:szCs w:val="23"/>
        </w:rPr>
      </w:pPr>
    </w:p>
    <w:p w:rsidR="00781F73" w:rsidRPr="00B861FD" w:rsidRDefault="00781F73" w:rsidP="00781F73">
      <w:pPr>
        <w:spacing w:after="0" w:line="240" w:lineRule="auto"/>
        <w:rPr>
          <w:rFonts w:ascii="Times New Roman" w:eastAsia="Calibri" w:hAnsi="Times New Roman" w:cs="Times New Roman"/>
          <w:sz w:val="23"/>
          <w:szCs w:val="23"/>
        </w:rPr>
      </w:pPr>
    </w:p>
    <w:p w:rsidR="00781F73" w:rsidRPr="00B861FD" w:rsidRDefault="00781F73" w:rsidP="00781F73">
      <w:pPr>
        <w:spacing w:after="0" w:line="240" w:lineRule="auto"/>
        <w:rPr>
          <w:rFonts w:ascii="Times New Roman" w:eastAsia="Calibri" w:hAnsi="Times New Roman" w:cs="Times New Roman"/>
          <w:sz w:val="23"/>
          <w:szCs w:val="23"/>
        </w:rPr>
      </w:pPr>
    </w:p>
    <w:p w:rsidR="00781F73" w:rsidRPr="00B861FD" w:rsidRDefault="00781F73" w:rsidP="00781F73">
      <w:pPr>
        <w:autoSpaceDE w:val="0"/>
        <w:autoSpaceDN w:val="0"/>
        <w:adjustRightInd w:val="0"/>
        <w:spacing w:after="0" w:line="240" w:lineRule="auto"/>
        <w:ind w:firstLine="708"/>
        <w:jc w:val="both"/>
        <w:rPr>
          <w:rFonts w:ascii="Times New Roman" w:eastAsia="Calibri" w:hAnsi="Times New Roman" w:cs="Times New Roman"/>
          <w:sz w:val="23"/>
          <w:szCs w:val="23"/>
        </w:rPr>
      </w:pPr>
    </w:p>
    <w:p w:rsidR="00781F73" w:rsidRDefault="00781F73" w:rsidP="00781F73">
      <w:pPr>
        <w:autoSpaceDE w:val="0"/>
        <w:autoSpaceDN w:val="0"/>
        <w:adjustRightInd w:val="0"/>
        <w:spacing w:after="0" w:line="240" w:lineRule="auto"/>
        <w:ind w:firstLine="708"/>
        <w:jc w:val="both"/>
        <w:rPr>
          <w:rFonts w:ascii="Times New Roman" w:eastAsia="Calibri" w:hAnsi="Times New Roman" w:cs="Times New Roman"/>
          <w:sz w:val="23"/>
          <w:szCs w:val="23"/>
        </w:rPr>
      </w:pPr>
    </w:p>
    <w:p w:rsidR="00664E51" w:rsidRDefault="00664E51" w:rsidP="00781F73">
      <w:pPr>
        <w:autoSpaceDE w:val="0"/>
        <w:autoSpaceDN w:val="0"/>
        <w:adjustRightInd w:val="0"/>
        <w:spacing w:after="0" w:line="240" w:lineRule="auto"/>
        <w:ind w:firstLine="708"/>
        <w:jc w:val="both"/>
        <w:rPr>
          <w:rFonts w:ascii="Times New Roman" w:eastAsia="Calibri" w:hAnsi="Times New Roman" w:cs="Times New Roman"/>
          <w:sz w:val="23"/>
          <w:szCs w:val="23"/>
        </w:rPr>
      </w:pPr>
    </w:p>
    <w:p w:rsidR="00664E51" w:rsidRDefault="00664E51" w:rsidP="00781F73">
      <w:pPr>
        <w:autoSpaceDE w:val="0"/>
        <w:autoSpaceDN w:val="0"/>
        <w:adjustRightInd w:val="0"/>
        <w:spacing w:after="0" w:line="240" w:lineRule="auto"/>
        <w:ind w:firstLine="708"/>
        <w:jc w:val="both"/>
        <w:rPr>
          <w:rFonts w:ascii="Times New Roman" w:eastAsia="Calibri" w:hAnsi="Times New Roman" w:cs="Times New Roman"/>
          <w:sz w:val="23"/>
          <w:szCs w:val="23"/>
        </w:rPr>
      </w:pPr>
    </w:p>
    <w:p w:rsidR="00664E51" w:rsidRPr="00B861FD" w:rsidRDefault="00664E51" w:rsidP="00781F73">
      <w:pPr>
        <w:autoSpaceDE w:val="0"/>
        <w:autoSpaceDN w:val="0"/>
        <w:adjustRightInd w:val="0"/>
        <w:spacing w:after="0" w:line="240" w:lineRule="auto"/>
        <w:ind w:firstLine="708"/>
        <w:jc w:val="both"/>
        <w:rPr>
          <w:rFonts w:ascii="Times New Roman" w:eastAsia="Calibri" w:hAnsi="Times New Roman" w:cs="Times New Roman"/>
          <w:sz w:val="23"/>
          <w:szCs w:val="23"/>
        </w:rPr>
      </w:pPr>
    </w:p>
    <w:p w:rsidR="00781F73" w:rsidRPr="00B861FD" w:rsidRDefault="00781F73" w:rsidP="00781F73">
      <w:pPr>
        <w:autoSpaceDE w:val="0"/>
        <w:autoSpaceDN w:val="0"/>
        <w:adjustRightInd w:val="0"/>
        <w:spacing w:after="0" w:line="240" w:lineRule="auto"/>
        <w:ind w:firstLine="708"/>
        <w:jc w:val="both"/>
        <w:rPr>
          <w:rFonts w:ascii="Times New Roman" w:eastAsia="Calibri" w:hAnsi="Times New Roman" w:cs="Times New Roman"/>
          <w:sz w:val="23"/>
          <w:szCs w:val="23"/>
        </w:rPr>
      </w:pPr>
    </w:p>
    <w:p w:rsidR="00781F73" w:rsidRPr="00664E51" w:rsidRDefault="00781F73" w:rsidP="00781F73">
      <w:pPr>
        <w:autoSpaceDE w:val="0"/>
        <w:autoSpaceDN w:val="0"/>
        <w:adjustRightInd w:val="0"/>
        <w:spacing w:after="0" w:line="240" w:lineRule="auto"/>
        <w:ind w:firstLine="708"/>
        <w:jc w:val="both"/>
        <w:rPr>
          <w:rFonts w:ascii="Times New Roman" w:eastAsia="Calibri" w:hAnsi="Times New Roman" w:cs="Times New Roman"/>
          <w:color w:val="000000"/>
        </w:rPr>
      </w:pPr>
      <w:r w:rsidRPr="00664E51">
        <w:rPr>
          <w:rFonts w:ascii="Times New Roman" w:eastAsia="Calibri" w:hAnsi="Times New Roman" w:cs="Times New Roman"/>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664E51">
        <w:rPr>
          <w:rFonts w:ascii="Times New Roman" w:eastAsia="Calibri" w:hAnsi="Times New Roman" w:cs="Times New Roman"/>
          <w:color w:val="000000"/>
        </w:rPr>
        <w:t>:</w:t>
      </w:r>
    </w:p>
    <w:p w:rsidR="00781F73" w:rsidRPr="00664E51" w:rsidRDefault="00781F73" w:rsidP="00781F73">
      <w:pPr>
        <w:spacing w:after="0" w:line="240" w:lineRule="auto"/>
        <w:ind w:firstLine="709"/>
        <w:jc w:val="both"/>
        <w:rPr>
          <w:rFonts w:ascii="Times New Roman" w:eastAsia="Calibri" w:hAnsi="Times New Roman" w:cs="Times New Roman"/>
        </w:rPr>
      </w:pPr>
      <w:r w:rsidRPr="00664E51">
        <w:rPr>
          <w:rFonts w:ascii="Times New Roman" w:eastAsia="Calibri" w:hAnsi="Times New Roman" w:cs="Times New Roman"/>
          <w:bCs/>
        </w:rPr>
        <w:t xml:space="preserve">1. </w:t>
      </w:r>
      <w:r w:rsidRPr="00664E51">
        <w:rPr>
          <w:rFonts w:ascii="Times New Roman" w:eastAsia="Calibri" w:hAnsi="Times New Roman" w:cs="Times New Roman"/>
        </w:rPr>
        <w:t>Утвердить административный регламент по предоставлению муниципальной услуги «</w:t>
      </w:r>
      <w:r w:rsidR="00664E51" w:rsidRPr="00664E51">
        <w:rPr>
          <w:rFonts w:ascii="Times New Roman" w:eastAsia="Calibri" w:hAnsi="Times New Roman" w:cs="Times New Roman"/>
          <w:bCs/>
          <w:iCs/>
        </w:rPr>
        <w:t xml:space="preserve">Установление публичного сервитута в отношении земельных участков и (или) земель, расположенных на территории </w:t>
      </w:r>
      <w:r w:rsidR="00664E51" w:rsidRPr="00664E51">
        <w:rPr>
          <w:rFonts w:ascii="Times New Roman" w:eastAsia="Calibri" w:hAnsi="Times New Roman" w:cs="Times New Roman"/>
          <w:iCs/>
        </w:rPr>
        <w:t>Кузнечнинского городского поселения Приозерского муниципального района Ленинградской</w:t>
      </w:r>
      <w:r w:rsidR="00664E51" w:rsidRPr="00664E51">
        <w:rPr>
          <w:rFonts w:ascii="Times New Roman" w:eastAsia="Calibri" w:hAnsi="Times New Roman" w:cs="Times New Roman"/>
          <w:bCs/>
          <w:iCs/>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664E51">
        <w:rPr>
          <w:rFonts w:ascii="Times New Roman" w:eastAsia="Calibri" w:hAnsi="Times New Roman" w:cs="Times New Roman"/>
        </w:rPr>
        <w:t>» согласно Приложению.</w:t>
      </w:r>
    </w:p>
    <w:p w:rsidR="00781F73" w:rsidRPr="00664E51" w:rsidRDefault="00781F73" w:rsidP="00781F73">
      <w:pPr>
        <w:shd w:val="clear" w:color="auto" w:fill="FFFFFF"/>
        <w:spacing w:after="0" w:line="240" w:lineRule="auto"/>
        <w:ind w:firstLine="708"/>
        <w:jc w:val="both"/>
        <w:textAlignment w:val="baseline"/>
        <w:rPr>
          <w:rFonts w:ascii="Times New Roman" w:eastAsia="Calibri" w:hAnsi="Times New Roman" w:cs="Times New Roman"/>
        </w:rPr>
      </w:pPr>
      <w:r w:rsidRPr="00664E51">
        <w:rPr>
          <w:rFonts w:ascii="Times New Roman" w:eastAsia="Calibri" w:hAnsi="Times New Roman" w:cs="Times New Roman"/>
        </w:rPr>
        <w:t>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0</w:t>
      </w:r>
      <w:r w:rsidR="00664E51">
        <w:rPr>
          <w:rFonts w:ascii="Times New Roman" w:eastAsia="Calibri" w:hAnsi="Times New Roman" w:cs="Times New Roman"/>
        </w:rPr>
        <w:t>6</w:t>
      </w:r>
      <w:r w:rsidRPr="00664E51">
        <w:rPr>
          <w:rFonts w:ascii="Times New Roman" w:eastAsia="Calibri" w:hAnsi="Times New Roman" w:cs="Times New Roman"/>
        </w:rPr>
        <w:t>.0</w:t>
      </w:r>
      <w:r w:rsidR="00664E51">
        <w:rPr>
          <w:rFonts w:ascii="Times New Roman" w:eastAsia="Calibri" w:hAnsi="Times New Roman" w:cs="Times New Roman"/>
        </w:rPr>
        <w:t>3</w:t>
      </w:r>
      <w:r w:rsidRPr="00664E51">
        <w:rPr>
          <w:rFonts w:ascii="Times New Roman" w:eastAsia="Calibri" w:hAnsi="Times New Roman" w:cs="Times New Roman"/>
        </w:rPr>
        <w:t>.2023 года №</w:t>
      </w:r>
      <w:r w:rsidR="00664E51">
        <w:rPr>
          <w:rFonts w:ascii="Times New Roman" w:eastAsia="Calibri" w:hAnsi="Times New Roman" w:cs="Times New Roman"/>
        </w:rPr>
        <w:t>4</w:t>
      </w:r>
      <w:r w:rsidRPr="00664E51">
        <w:rPr>
          <w:rFonts w:ascii="Times New Roman" w:eastAsia="Calibri" w:hAnsi="Times New Roman" w:cs="Times New Roman"/>
        </w:rPr>
        <w:t>9 «Об утверждении административного регламента по предоставлению муниципальной услуги «</w:t>
      </w:r>
      <w:r w:rsidR="00664E51" w:rsidRPr="00664E51">
        <w:rPr>
          <w:rFonts w:ascii="Times New Roman" w:eastAsia="Calibri" w:hAnsi="Times New Roman" w:cs="Times New Roman"/>
          <w:bCs/>
          <w:iCs/>
        </w:rPr>
        <w:t xml:space="preserve">Установление публичного сервитута в отношении земельных участков и (или) земель, расположенных на территории </w:t>
      </w:r>
      <w:r w:rsidR="00664E51" w:rsidRPr="00664E51">
        <w:rPr>
          <w:rFonts w:ascii="Times New Roman" w:eastAsia="Calibri" w:hAnsi="Times New Roman" w:cs="Times New Roman"/>
          <w:iCs/>
        </w:rPr>
        <w:t>Кузнечнинского городского поселения Приозерского муниципального района Ленинградской</w:t>
      </w:r>
      <w:r w:rsidR="00664E51" w:rsidRPr="00664E51">
        <w:rPr>
          <w:rFonts w:ascii="Times New Roman" w:eastAsia="Calibri" w:hAnsi="Times New Roman" w:cs="Times New Roman"/>
          <w:bCs/>
          <w:iCs/>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664E51">
        <w:rPr>
          <w:rFonts w:ascii="Times New Roman" w:eastAsia="Calibri" w:hAnsi="Times New Roman" w:cs="Times New Roman"/>
        </w:rPr>
        <w:t>»», а также постановления о внесении изменений в данный административный регламент</w:t>
      </w:r>
      <w:r w:rsidRPr="00664E51">
        <w:rPr>
          <w:rFonts w:ascii="Times New Roman" w:eastAsia="Calibri" w:hAnsi="Times New Roman" w:cs="Times New Roman"/>
          <w:bCs/>
        </w:rPr>
        <w:t xml:space="preserve"> от 1</w:t>
      </w:r>
      <w:r w:rsidR="00664E51">
        <w:rPr>
          <w:rFonts w:ascii="Times New Roman" w:eastAsia="Calibri" w:hAnsi="Times New Roman" w:cs="Times New Roman"/>
          <w:bCs/>
        </w:rPr>
        <w:t>5</w:t>
      </w:r>
      <w:r w:rsidRPr="00664E51">
        <w:rPr>
          <w:rFonts w:ascii="Times New Roman" w:eastAsia="Calibri" w:hAnsi="Times New Roman" w:cs="Times New Roman"/>
          <w:bCs/>
        </w:rPr>
        <w:t>.0</w:t>
      </w:r>
      <w:r w:rsidR="00664E51">
        <w:rPr>
          <w:rFonts w:ascii="Times New Roman" w:eastAsia="Calibri" w:hAnsi="Times New Roman" w:cs="Times New Roman"/>
          <w:bCs/>
        </w:rPr>
        <w:t>4</w:t>
      </w:r>
      <w:r w:rsidRPr="00664E51">
        <w:rPr>
          <w:rFonts w:ascii="Times New Roman" w:eastAsia="Calibri" w:hAnsi="Times New Roman" w:cs="Times New Roman"/>
          <w:bCs/>
        </w:rPr>
        <w:t>.202</w:t>
      </w:r>
      <w:r w:rsidR="00664E51">
        <w:rPr>
          <w:rFonts w:ascii="Times New Roman" w:eastAsia="Calibri" w:hAnsi="Times New Roman" w:cs="Times New Roman"/>
          <w:bCs/>
        </w:rPr>
        <w:t>4</w:t>
      </w:r>
      <w:r w:rsidRPr="00664E51">
        <w:rPr>
          <w:rFonts w:ascii="Times New Roman" w:eastAsia="Calibri" w:hAnsi="Times New Roman" w:cs="Times New Roman"/>
          <w:bCs/>
        </w:rPr>
        <w:t xml:space="preserve"> года №1</w:t>
      </w:r>
      <w:r w:rsidR="00664E51">
        <w:rPr>
          <w:rFonts w:ascii="Times New Roman" w:eastAsia="Calibri" w:hAnsi="Times New Roman" w:cs="Times New Roman"/>
          <w:bCs/>
        </w:rPr>
        <w:t>32</w:t>
      </w:r>
      <w:r w:rsidRPr="00664E51">
        <w:rPr>
          <w:rFonts w:ascii="Times New Roman" w:eastAsia="Calibri" w:hAnsi="Times New Roman" w:cs="Times New Roman"/>
          <w:bCs/>
        </w:rPr>
        <w:t xml:space="preserve">, от </w:t>
      </w:r>
      <w:r w:rsidR="00664E51">
        <w:rPr>
          <w:rFonts w:ascii="Times New Roman" w:eastAsia="Calibri" w:hAnsi="Times New Roman" w:cs="Times New Roman"/>
          <w:bCs/>
        </w:rPr>
        <w:t>03</w:t>
      </w:r>
      <w:r w:rsidRPr="00664E51">
        <w:rPr>
          <w:rFonts w:ascii="Times New Roman" w:eastAsia="Calibri" w:hAnsi="Times New Roman" w:cs="Times New Roman"/>
          <w:bCs/>
        </w:rPr>
        <w:t>.</w:t>
      </w:r>
      <w:r w:rsidR="00664E51">
        <w:rPr>
          <w:rFonts w:ascii="Times New Roman" w:eastAsia="Calibri" w:hAnsi="Times New Roman" w:cs="Times New Roman"/>
          <w:bCs/>
        </w:rPr>
        <w:t>07</w:t>
      </w:r>
      <w:r w:rsidRPr="00664E51">
        <w:rPr>
          <w:rFonts w:ascii="Times New Roman" w:eastAsia="Calibri" w:hAnsi="Times New Roman" w:cs="Times New Roman"/>
          <w:bCs/>
        </w:rPr>
        <w:t>.202</w:t>
      </w:r>
      <w:r w:rsidR="00664E51">
        <w:rPr>
          <w:rFonts w:ascii="Times New Roman" w:eastAsia="Calibri" w:hAnsi="Times New Roman" w:cs="Times New Roman"/>
          <w:bCs/>
        </w:rPr>
        <w:t>4</w:t>
      </w:r>
      <w:r w:rsidRPr="00664E51">
        <w:rPr>
          <w:rFonts w:ascii="Times New Roman" w:eastAsia="Calibri" w:hAnsi="Times New Roman" w:cs="Times New Roman"/>
          <w:bCs/>
        </w:rPr>
        <w:t xml:space="preserve"> года №</w:t>
      </w:r>
      <w:r w:rsidR="00664E51">
        <w:rPr>
          <w:rFonts w:ascii="Times New Roman" w:eastAsia="Calibri" w:hAnsi="Times New Roman" w:cs="Times New Roman"/>
          <w:bCs/>
        </w:rPr>
        <w:t>240</w:t>
      </w:r>
      <w:r w:rsidRPr="00664E51">
        <w:rPr>
          <w:rFonts w:ascii="Times New Roman" w:eastAsia="Calibri" w:hAnsi="Times New Roman" w:cs="Times New Roman"/>
          <w:bCs/>
        </w:rPr>
        <w:t>, от 0</w:t>
      </w:r>
      <w:r w:rsidR="00664E51">
        <w:rPr>
          <w:rFonts w:ascii="Times New Roman" w:eastAsia="Calibri" w:hAnsi="Times New Roman" w:cs="Times New Roman"/>
          <w:bCs/>
        </w:rPr>
        <w:t>6</w:t>
      </w:r>
      <w:r w:rsidRPr="00664E51">
        <w:rPr>
          <w:rFonts w:ascii="Times New Roman" w:eastAsia="Calibri" w:hAnsi="Times New Roman" w:cs="Times New Roman"/>
          <w:bCs/>
        </w:rPr>
        <w:t>.</w:t>
      </w:r>
      <w:r w:rsidR="00664E51">
        <w:rPr>
          <w:rFonts w:ascii="Times New Roman" w:eastAsia="Calibri" w:hAnsi="Times New Roman" w:cs="Times New Roman"/>
          <w:bCs/>
        </w:rPr>
        <w:t>11</w:t>
      </w:r>
      <w:r w:rsidRPr="00664E51">
        <w:rPr>
          <w:rFonts w:ascii="Times New Roman" w:eastAsia="Calibri" w:hAnsi="Times New Roman" w:cs="Times New Roman"/>
          <w:bCs/>
        </w:rPr>
        <w:t>.2024 года №</w:t>
      </w:r>
      <w:r w:rsidR="00664E51">
        <w:rPr>
          <w:rFonts w:ascii="Times New Roman" w:eastAsia="Calibri" w:hAnsi="Times New Roman" w:cs="Times New Roman"/>
          <w:bCs/>
        </w:rPr>
        <w:t>4</w:t>
      </w:r>
      <w:r w:rsidRPr="00664E51">
        <w:rPr>
          <w:rFonts w:ascii="Times New Roman" w:eastAsia="Calibri" w:hAnsi="Times New Roman" w:cs="Times New Roman"/>
          <w:bCs/>
        </w:rPr>
        <w:t>3</w:t>
      </w:r>
      <w:r w:rsidR="00664E51">
        <w:rPr>
          <w:rFonts w:ascii="Times New Roman" w:eastAsia="Calibri" w:hAnsi="Times New Roman" w:cs="Times New Roman"/>
          <w:bCs/>
        </w:rPr>
        <w:t>4</w:t>
      </w:r>
      <w:r w:rsidRPr="00664E51">
        <w:rPr>
          <w:rFonts w:ascii="Times New Roman" w:eastAsia="Calibri" w:hAnsi="Times New Roman" w:cs="Times New Roman"/>
          <w:bCs/>
        </w:rPr>
        <w:t>, от 2</w:t>
      </w:r>
      <w:r w:rsidR="00664E51">
        <w:rPr>
          <w:rFonts w:ascii="Times New Roman" w:eastAsia="Calibri" w:hAnsi="Times New Roman" w:cs="Times New Roman"/>
          <w:bCs/>
        </w:rPr>
        <w:t>9</w:t>
      </w:r>
      <w:r w:rsidRPr="00664E51">
        <w:rPr>
          <w:rFonts w:ascii="Times New Roman" w:eastAsia="Calibri" w:hAnsi="Times New Roman" w:cs="Times New Roman"/>
          <w:bCs/>
        </w:rPr>
        <w:t>.07.2025 года №16</w:t>
      </w:r>
      <w:r w:rsidR="00664E51">
        <w:rPr>
          <w:rFonts w:ascii="Times New Roman" w:eastAsia="Calibri" w:hAnsi="Times New Roman" w:cs="Times New Roman"/>
          <w:bCs/>
        </w:rPr>
        <w:t>3</w:t>
      </w:r>
      <w:r w:rsidRPr="00664E51">
        <w:rPr>
          <w:rFonts w:ascii="Times New Roman" w:eastAsia="Calibri" w:hAnsi="Times New Roman" w:cs="Times New Roman"/>
          <w:bCs/>
        </w:rPr>
        <w:t>.</w:t>
      </w:r>
    </w:p>
    <w:p w:rsidR="00781F73" w:rsidRPr="00664E51" w:rsidRDefault="00781F73" w:rsidP="00781F73">
      <w:pPr>
        <w:widowControl w:val="0"/>
        <w:spacing w:after="0" w:line="240" w:lineRule="auto"/>
        <w:ind w:firstLine="708"/>
        <w:jc w:val="both"/>
        <w:rPr>
          <w:rFonts w:ascii="Times New Roman" w:eastAsia="Arial" w:hAnsi="Times New Roman" w:cs="Times New Roman"/>
        </w:rPr>
      </w:pPr>
      <w:r w:rsidRPr="00664E51">
        <w:rPr>
          <w:rFonts w:ascii="Times New Roman" w:eastAsia="Arial" w:hAnsi="Times New Roman" w:cs="Times New Roman"/>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664E51">
          <w:rPr>
            <w:rFonts w:ascii="Times New Roman" w:eastAsia="Arial" w:hAnsi="Times New Roman" w:cs="Times New Roman"/>
            <w:color w:val="0000FF"/>
            <w:u w:val="single"/>
            <w:lang w:val="en-US"/>
          </w:rPr>
          <w:t>www</w:t>
        </w:r>
        <w:r w:rsidRPr="00664E51">
          <w:rPr>
            <w:rFonts w:ascii="Times New Roman" w:eastAsia="Arial" w:hAnsi="Times New Roman" w:cs="Times New Roman"/>
            <w:color w:val="0000FF"/>
            <w:u w:val="single"/>
          </w:rPr>
          <w:t>.</w:t>
        </w:r>
        <w:r w:rsidRPr="00664E51">
          <w:rPr>
            <w:rFonts w:ascii="Times New Roman" w:eastAsia="Arial" w:hAnsi="Times New Roman" w:cs="Times New Roman"/>
          </w:rPr>
          <w:t xml:space="preserve"> kuznechnoe.lenobl.ru</w:t>
        </w:r>
      </w:hyperlink>
      <w:r w:rsidRPr="00664E51">
        <w:rPr>
          <w:rFonts w:ascii="Times New Roman" w:eastAsia="Arial" w:hAnsi="Times New Roman" w:cs="Times New Roman"/>
        </w:rPr>
        <w:t>.</w:t>
      </w:r>
    </w:p>
    <w:p w:rsidR="00781F73" w:rsidRPr="00664E51" w:rsidRDefault="00781F73" w:rsidP="00781F73">
      <w:pPr>
        <w:widowControl w:val="0"/>
        <w:spacing w:after="0" w:line="240" w:lineRule="auto"/>
        <w:ind w:firstLine="708"/>
        <w:jc w:val="both"/>
        <w:rPr>
          <w:rFonts w:ascii="Times New Roman" w:eastAsia="Arial" w:hAnsi="Times New Roman" w:cs="Times New Roman"/>
        </w:rPr>
      </w:pPr>
      <w:r w:rsidRPr="00664E51">
        <w:rPr>
          <w:rFonts w:ascii="Times New Roman" w:eastAsia="Arial" w:hAnsi="Times New Roman" w:cs="Times New Roman"/>
        </w:rPr>
        <w:t xml:space="preserve">4. </w:t>
      </w:r>
      <w:r w:rsidRPr="00664E51">
        <w:rPr>
          <w:rFonts w:ascii="Times New Roman" w:eastAsia="Arial" w:hAnsi="Times New Roman" w:cs="Times New Roman"/>
          <w:spacing w:val="-4"/>
        </w:rPr>
        <w:t>Настоящее постановление вступает в силу после официального опубликования</w:t>
      </w:r>
      <w:r w:rsidRPr="00664E51">
        <w:rPr>
          <w:rFonts w:ascii="Times New Roman" w:eastAsia="Arial" w:hAnsi="Times New Roman" w:cs="Times New Roman"/>
        </w:rPr>
        <w:t>.</w:t>
      </w:r>
    </w:p>
    <w:p w:rsidR="00781F73" w:rsidRPr="00664E51" w:rsidRDefault="00781F73" w:rsidP="00781F73">
      <w:pPr>
        <w:spacing w:after="0" w:line="240" w:lineRule="auto"/>
        <w:ind w:firstLine="708"/>
        <w:contextualSpacing/>
        <w:jc w:val="both"/>
        <w:rPr>
          <w:rFonts w:ascii="Times New Roman" w:eastAsia="Calibri" w:hAnsi="Times New Roman" w:cs="Times New Roman"/>
        </w:rPr>
      </w:pPr>
      <w:r w:rsidRPr="00664E51">
        <w:rPr>
          <w:rFonts w:ascii="Times New Roman" w:eastAsia="Calibri" w:hAnsi="Times New Roman" w:cs="Times New Roman"/>
        </w:rPr>
        <w:t>5. Контроль за исполнением настоящего постановления оставляю за собой.</w:t>
      </w:r>
    </w:p>
    <w:p w:rsidR="00781F73" w:rsidRPr="00664E51" w:rsidRDefault="00781F73" w:rsidP="00781F73">
      <w:pPr>
        <w:spacing w:after="0"/>
        <w:ind w:firstLine="708"/>
        <w:contextualSpacing/>
        <w:jc w:val="both"/>
        <w:rPr>
          <w:rFonts w:ascii="Times New Roman" w:eastAsia="Calibri" w:hAnsi="Times New Roman" w:cs="Times New Roman"/>
        </w:rPr>
      </w:pPr>
    </w:p>
    <w:p w:rsidR="00781F73" w:rsidRPr="00664E51" w:rsidRDefault="00781F73" w:rsidP="00781F73">
      <w:pPr>
        <w:tabs>
          <w:tab w:val="right" w:pos="9356"/>
        </w:tabs>
        <w:spacing w:after="0"/>
        <w:ind w:right="-1"/>
        <w:jc w:val="center"/>
        <w:rPr>
          <w:rFonts w:ascii="Times New Roman" w:eastAsia="Calibri" w:hAnsi="Times New Roman" w:cs="Times New Roman"/>
        </w:rPr>
      </w:pPr>
      <w:r w:rsidRPr="00664E51">
        <w:rPr>
          <w:rFonts w:ascii="Times New Roman" w:eastAsia="Calibri" w:hAnsi="Times New Roman" w:cs="Times New Roman"/>
        </w:rPr>
        <w:t>Глава администрации                                                                               С.Н. Семенова</w:t>
      </w:r>
    </w:p>
    <w:p w:rsidR="00781F73" w:rsidRPr="00B861FD" w:rsidRDefault="00781F73" w:rsidP="00781F73">
      <w:pPr>
        <w:spacing w:after="0"/>
        <w:jc w:val="both"/>
        <w:rPr>
          <w:rFonts w:ascii="Times New Roman" w:eastAsia="Calibri" w:hAnsi="Times New Roman" w:cs="Times New Roman"/>
        </w:rPr>
      </w:pPr>
    </w:p>
    <w:p w:rsidR="00781F73" w:rsidRDefault="00781F73" w:rsidP="00781F73">
      <w:pPr>
        <w:spacing w:after="0"/>
        <w:jc w:val="both"/>
        <w:rPr>
          <w:rFonts w:ascii="Times New Roman" w:eastAsia="Calibri" w:hAnsi="Times New Roman" w:cs="Times New Roman"/>
        </w:rPr>
      </w:pPr>
    </w:p>
    <w:p w:rsidR="00781F73" w:rsidRPr="00B861FD" w:rsidRDefault="00781F73" w:rsidP="00781F73">
      <w:pPr>
        <w:spacing w:after="0"/>
        <w:jc w:val="both"/>
        <w:rPr>
          <w:rFonts w:ascii="Times New Roman" w:eastAsia="Calibri" w:hAnsi="Times New Roman" w:cs="Times New Roman"/>
          <w:sz w:val="20"/>
          <w:szCs w:val="20"/>
        </w:rPr>
      </w:pPr>
      <w:r w:rsidRPr="00B861FD">
        <w:rPr>
          <w:rFonts w:ascii="Times New Roman" w:eastAsia="Calibri" w:hAnsi="Times New Roman" w:cs="Times New Roman"/>
          <w:sz w:val="20"/>
          <w:szCs w:val="20"/>
        </w:rPr>
        <w:t>Исп. Беляева О.П.</w:t>
      </w:r>
    </w:p>
    <w:p w:rsidR="00781F73" w:rsidRPr="00B861FD" w:rsidRDefault="00781F73" w:rsidP="00781F73">
      <w:pPr>
        <w:spacing w:after="0"/>
        <w:rPr>
          <w:rFonts w:ascii="Times New Roman" w:eastAsia="Calibri" w:hAnsi="Times New Roman" w:cs="Times New Roman"/>
          <w:sz w:val="16"/>
          <w:szCs w:val="16"/>
        </w:rPr>
      </w:pPr>
      <w:r w:rsidRPr="00B861FD">
        <w:rPr>
          <w:rFonts w:ascii="Times New Roman" w:eastAsia="Calibri" w:hAnsi="Times New Roman" w:cs="Times New Roman"/>
          <w:sz w:val="16"/>
          <w:szCs w:val="16"/>
        </w:rPr>
        <w:t>Разослао: дело-1, прокуратура-1</w:t>
      </w:r>
      <w:r w:rsidRPr="00B861FD">
        <w:rPr>
          <w:rFonts w:ascii="Times New Roman" w:eastAsia="Calibri" w:hAnsi="Times New Roman" w:cs="Times New Roman"/>
          <w:sz w:val="16"/>
          <w:szCs w:val="16"/>
        </w:rPr>
        <w:br w:type="page"/>
      </w:r>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lastRenderedPageBreak/>
        <w:t xml:space="preserve">Утвержден </w:t>
      </w:r>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постановлением администрации</w:t>
      </w:r>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Кузнечнинского городского поселения</w:t>
      </w:r>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Приозерского муниципального района</w:t>
      </w:r>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Ленинградской области</w:t>
      </w:r>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 xml:space="preserve">от </w:t>
      </w:r>
      <w:r w:rsidR="0055789A">
        <w:rPr>
          <w:rFonts w:ascii="Times New Roman" w:eastAsia="Times New Roman" w:hAnsi="Times New Roman" w:cs="Times New Roman"/>
          <w:sz w:val="24"/>
          <w:szCs w:val="24"/>
          <w:lang w:eastAsia="ru-RU"/>
        </w:rPr>
        <w:t>03</w:t>
      </w:r>
      <w:r w:rsidRPr="00B861FD">
        <w:rPr>
          <w:rFonts w:ascii="Times New Roman" w:eastAsia="Times New Roman" w:hAnsi="Times New Roman" w:cs="Times New Roman"/>
          <w:sz w:val="24"/>
          <w:szCs w:val="24"/>
          <w:lang w:eastAsia="ru-RU"/>
        </w:rPr>
        <w:t>.08.2026 года №</w:t>
      </w:r>
      <w:r w:rsidR="0055789A">
        <w:rPr>
          <w:rFonts w:ascii="Times New Roman" w:eastAsia="Times New Roman" w:hAnsi="Times New Roman" w:cs="Times New Roman"/>
          <w:sz w:val="24"/>
          <w:szCs w:val="24"/>
          <w:lang w:eastAsia="ru-RU"/>
        </w:rPr>
        <w:t>253</w:t>
      </w:r>
      <w:bookmarkStart w:id="0" w:name="_GoBack"/>
      <w:bookmarkEnd w:id="0"/>
    </w:p>
    <w:p w:rsidR="00781F73" w:rsidRPr="00B861FD" w:rsidRDefault="00781F73" w:rsidP="00781F73">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(Приложение)</w:t>
      </w:r>
    </w:p>
    <w:p w:rsidR="00781F73" w:rsidRPr="00B861FD" w:rsidRDefault="00781F73" w:rsidP="00781F73">
      <w:pPr>
        <w:spacing w:after="0" w:line="240" w:lineRule="auto"/>
        <w:ind w:right="-1"/>
        <w:rPr>
          <w:rFonts w:ascii="Times New Roman" w:eastAsia="Times New Roman" w:hAnsi="Times New Roman" w:cs="Times New Roman"/>
          <w:b/>
          <w:sz w:val="24"/>
          <w:szCs w:val="24"/>
          <w:lang w:eastAsia="ru-RU"/>
        </w:rPr>
      </w:pPr>
    </w:p>
    <w:p w:rsidR="00781F73" w:rsidRPr="00B861FD" w:rsidRDefault="00781F73" w:rsidP="00781F73">
      <w:pPr>
        <w:widowControl w:val="0"/>
        <w:tabs>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861FD">
        <w:rPr>
          <w:rFonts w:ascii="Times New Roman" w:eastAsia="Times New Roman" w:hAnsi="Times New Roman" w:cs="Times New Roman"/>
          <w:b/>
          <w:bCs/>
          <w:sz w:val="24"/>
          <w:szCs w:val="24"/>
          <w:lang w:eastAsia="ru-RU"/>
        </w:rPr>
        <w:t>Административный регламент</w:t>
      </w:r>
    </w:p>
    <w:p w:rsidR="00664E51" w:rsidRPr="00664E51" w:rsidRDefault="00781F73" w:rsidP="00664E51">
      <w:pPr>
        <w:spacing w:after="0" w:line="240" w:lineRule="auto"/>
        <w:jc w:val="center"/>
        <w:rPr>
          <w:rFonts w:ascii="Times New Roman" w:eastAsia="Times New Roman" w:hAnsi="Times New Roman" w:cs="Times New Roman"/>
          <w:b/>
          <w:bCs/>
          <w:color w:val="000000" w:themeColor="text1"/>
          <w:sz w:val="24"/>
          <w:szCs w:val="24"/>
          <w:lang w:eastAsia="ru-RU"/>
        </w:rPr>
      </w:pPr>
      <w:r w:rsidRPr="00B861FD">
        <w:rPr>
          <w:rFonts w:ascii="Times New Roman" w:eastAsia="Times New Roman" w:hAnsi="Times New Roman" w:cs="Times New Roman"/>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 «</w:t>
      </w:r>
      <w:r w:rsidRPr="00B861FD">
        <w:rPr>
          <w:rFonts w:ascii="Times New Roman" w:eastAsia="Times New Roman" w:hAnsi="Times New Roman" w:cs="Times New Roman"/>
          <w:b/>
          <w:bCs/>
          <w:sz w:val="24"/>
          <w:szCs w:val="24"/>
          <w:lang w:eastAsia="ru-RU"/>
        </w:rPr>
        <w:t xml:space="preserve">Установление публичного сервитута в отношении земельных участков и (или) земель, расположенных на территории Кузнечнинского городского поселения Приозерского муниципального района Ленинградской области (государственная собственность на которые не разграничена), </w:t>
      </w:r>
      <w:r w:rsidR="00664E51" w:rsidRPr="00664E51">
        <w:rPr>
          <w:rFonts w:ascii="Times New Roman" w:eastAsia="Times New Roman" w:hAnsi="Times New Roman" w:cs="Times New Roman"/>
          <w:b/>
          <w:bCs/>
          <w:color w:val="000000" w:themeColor="text1"/>
          <w:sz w:val="24"/>
          <w:szCs w:val="24"/>
          <w:lang w:eastAsia="ru-RU"/>
        </w:rPr>
        <w:t>для их использования в целях, предусмотренных подпунктами 1-7 пункта 4 статьи 23 Земельного кодекса Российской Федерации»</w:t>
      </w:r>
    </w:p>
    <w:p w:rsidR="00664E51" w:rsidRDefault="00664E51" w:rsidP="00664E51">
      <w:pPr>
        <w:widowControl w:val="0"/>
        <w:spacing w:after="0" w:line="240" w:lineRule="auto"/>
        <w:ind w:firstLine="540"/>
        <w:jc w:val="center"/>
        <w:rPr>
          <w:rFonts w:ascii="Times New Roman" w:eastAsia="Times New Roman" w:hAnsi="Times New Roman" w:cs="Times New Roman"/>
          <w:sz w:val="24"/>
          <w:szCs w:val="24"/>
          <w:lang w:eastAsia="ru-RU"/>
        </w:rPr>
      </w:pPr>
      <w:r w:rsidRPr="00664E51">
        <w:rPr>
          <w:rFonts w:ascii="Times New Roman" w:eastAsia="Times New Roman" w:hAnsi="Times New Roman" w:cs="Times New Roman"/>
          <w:sz w:val="24"/>
          <w:szCs w:val="24"/>
          <w:lang w:eastAsia="ru-RU"/>
        </w:rPr>
        <w:t>(Сокращенное наименование: «Установление публичного сервитута в отношении земельного участка</w:t>
      </w:r>
      <w:r w:rsidRPr="00664E51">
        <w:rPr>
          <w:rFonts w:ascii="Calibri" w:eastAsia="Times New Roman" w:hAnsi="Calibri" w:cs="Calibri"/>
          <w:sz w:val="24"/>
          <w:szCs w:val="24"/>
          <w:lang w:eastAsia="ru-RU"/>
        </w:rPr>
        <w:t xml:space="preserve"> </w:t>
      </w:r>
      <w:r w:rsidRPr="00664E51">
        <w:rPr>
          <w:rFonts w:ascii="Times New Roman" w:eastAsia="Times New Roman" w:hAnsi="Times New Roman" w:cs="Times New Roman"/>
          <w:sz w:val="24"/>
          <w:szCs w:val="24"/>
          <w:lang w:eastAsia="ru-RU"/>
        </w:rPr>
        <w:t>в целях статьи 23 Земельного кодекса Российской Федерации»)</w:t>
      </w:r>
    </w:p>
    <w:p w:rsidR="00664E51" w:rsidRPr="00664E51" w:rsidRDefault="00664E51" w:rsidP="00664E51">
      <w:pPr>
        <w:widowControl w:val="0"/>
        <w:spacing w:after="0" w:line="240" w:lineRule="auto"/>
        <w:ind w:firstLine="540"/>
        <w:jc w:val="center"/>
        <w:rPr>
          <w:rFonts w:ascii="Times New Roman" w:eastAsia="Times New Roman" w:hAnsi="Times New Roman" w:cs="Times New Roman"/>
          <w:sz w:val="24"/>
          <w:szCs w:val="24"/>
          <w:lang w:eastAsia="ru-RU"/>
        </w:rPr>
      </w:pPr>
      <w:r w:rsidRPr="00664E51">
        <w:rPr>
          <w:rFonts w:ascii="Times New Roman" w:eastAsia="Times New Roman" w:hAnsi="Times New Roman" w:cs="Times New Roman"/>
          <w:sz w:val="24"/>
          <w:szCs w:val="24"/>
          <w:lang w:eastAsia="ru-RU"/>
        </w:rPr>
        <w:t>далее – регламент, муниципальная услуга)</w:t>
      </w:r>
    </w:p>
    <w:p w:rsidR="00781F73" w:rsidRDefault="00781F73" w:rsidP="00664E51">
      <w:pPr>
        <w:autoSpaceDE w:val="0"/>
        <w:autoSpaceDN w:val="0"/>
        <w:adjustRightInd w:val="0"/>
        <w:spacing w:after="0" w:line="240" w:lineRule="auto"/>
        <w:jc w:val="center"/>
        <w:outlineLvl w:val="0"/>
        <w:rPr>
          <w:rFonts w:ascii="Times New Roman" w:eastAsia="Times New Roman" w:hAnsi="Times New Roman" w:cs="Times New Roman"/>
          <w:b/>
          <w:bCs/>
          <w:sz w:val="24"/>
          <w:szCs w:val="24"/>
          <w:highlight w:val="yellow"/>
          <w:lang w:eastAsia="ru-RU"/>
        </w:rPr>
      </w:pP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4865D8" w:rsidRDefault="004865D8">
      <w:pPr>
        <w:pStyle w:val="ConsPlusNormal"/>
        <w:ind w:firstLine="540"/>
        <w:jc w:val="both"/>
        <w:rPr>
          <w:rFonts w:ascii="Times New Roman" w:hAnsi="Times New Roman" w:cs="Times New Roman"/>
          <w:sz w:val="24"/>
          <w:szCs w:val="24"/>
        </w:rPr>
      </w:pPr>
    </w:p>
    <w:p w:rsidR="004865D8" w:rsidRDefault="007219A0">
      <w:pPr>
        <w:pStyle w:val="af7"/>
        <w:widowControl w:val="0"/>
        <w:numPr>
          <w:ilvl w:val="1"/>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rsidR="004865D8" w:rsidRDefault="007219A0">
      <w:pPr>
        <w:ind w:firstLine="709"/>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rsidR="004865D8" w:rsidRDefault="007219A0">
      <w:pPr>
        <w:pStyle w:val="ConsPlusNormal"/>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Круг заявителей.</w:t>
      </w:r>
    </w:p>
    <w:p w:rsidR="004865D8" w:rsidRDefault="007219A0">
      <w:pPr>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Муниципальная услуга предоставляется:</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физическим лицам;</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индивидуальным предпринимателям;</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от имени физических лиц: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в силу полномочий, основанных на доверенности;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от имени юридических лиц:</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в соответствии с законом или учредительными документами в силу полномочий без доверенности;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Установление публичного сервитута в отношении земельных участков и (или) земель, </w:t>
      </w:r>
      <w:r>
        <w:rPr>
          <w:rFonts w:ascii="Times New Roman" w:hAnsi="Times New Roman" w:cs="Times New Roman"/>
          <w:sz w:val="24"/>
          <w:szCs w:val="24"/>
        </w:rPr>
        <w:lastRenderedPageBreak/>
        <w:t xml:space="preserve">расположенных на территории </w:t>
      </w:r>
      <w:r w:rsidR="00664E51">
        <w:rPr>
          <w:rFonts w:ascii="Times New Roman" w:hAnsi="Times New Roman" w:cs="Times New Roman"/>
          <w:sz w:val="24"/>
          <w:szCs w:val="24"/>
        </w:rPr>
        <w:t>Кузнечнинского городского поселения Приозерского муниципального района</w:t>
      </w:r>
      <w:r>
        <w:rPr>
          <w:rFonts w:ascii="Times New Roman" w:hAnsi="Times New Roman" w:cs="Times New Roman"/>
          <w:sz w:val="24"/>
          <w:szCs w:val="24"/>
        </w:rPr>
        <w:t xml:space="preserve">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(сокращенное наименование: Установление публичного сервитута в отношении земельного участка</w:t>
      </w:r>
      <w:r>
        <w:rPr>
          <w:sz w:val="24"/>
          <w:szCs w:val="24"/>
        </w:rPr>
        <w:t xml:space="preserve"> </w:t>
      </w:r>
      <w:r>
        <w:rPr>
          <w:rFonts w:ascii="Times New Roman" w:hAnsi="Times New Roman" w:cs="Times New Roman"/>
          <w:sz w:val="24"/>
          <w:szCs w:val="24"/>
        </w:rPr>
        <w:t>в целях статьи 23 Земельного кодекса Российской Федерации»).</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664E51">
        <w:rPr>
          <w:rFonts w:ascii="Times New Roman" w:hAnsi="Times New Roman" w:cs="Times New Roman"/>
          <w:sz w:val="24"/>
          <w:szCs w:val="24"/>
        </w:rPr>
        <w:t xml:space="preserve">Кузнечнинского городского поселения Приозерского муниципального района </w:t>
      </w:r>
      <w:r>
        <w:rPr>
          <w:rFonts w:ascii="Times New Roman" w:hAnsi="Times New Roman" w:cs="Times New Roman"/>
          <w:sz w:val="24"/>
          <w:szCs w:val="24"/>
        </w:rPr>
        <w:t>Ленинградской области (далее - ОМСУ).</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решение об установлении публичного сервитута (приложение к настоящему административному регламенту - образец 4);</w:t>
      </w:r>
    </w:p>
    <w:p w:rsidR="004865D8" w:rsidRDefault="007219A0">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возвращении заявления (ходатайства) </w:t>
      </w:r>
      <w:r>
        <w:rPr>
          <w:rFonts w:ascii="Times New Roman" w:hAnsi="Times New Roman" w:cs="Times New Roman"/>
          <w:sz w:val="24"/>
          <w:szCs w:val="24"/>
        </w:rPr>
        <w:t xml:space="preserve">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2);</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 (приложение к настоящему административному регламенту - образец 3);</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4865D8" w:rsidRDefault="004865D8">
      <w:pPr>
        <w:pStyle w:val="ConsPlusNormal"/>
        <w:ind w:firstLine="709"/>
        <w:jc w:val="both"/>
        <w:rPr>
          <w:rFonts w:ascii="Times New Roman" w:hAnsi="Times New Roman" w:cs="Times New Roman"/>
          <w:color w:val="000000" w:themeColor="text1"/>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не более 30 календарных дней со дня регистрации заявления в ОМСУ, </w:t>
      </w:r>
      <w:r>
        <w:rPr>
          <w:rFonts w:ascii="Times New Roman" w:hAnsi="Times New Roman" w:cs="Times New Roman"/>
          <w:color w:val="000000" w:themeColor="text1"/>
          <w:sz w:val="24"/>
          <w:szCs w:val="24"/>
        </w:rPr>
        <w:t>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заявление.</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на бумажном носителе из МФЦ в ОМСУ - в день передачи </w:t>
      </w:r>
      <w:r>
        <w:rPr>
          <w:rFonts w:ascii="Times New Roman" w:hAnsi="Times New Roman" w:cs="Times New Roman"/>
          <w:sz w:val="24"/>
          <w:szCs w:val="24"/>
        </w:rPr>
        <w:lastRenderedPageBreak/>
        <w:t>документов из МФЦ в ОМСУ;</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4865D8" w:rsidRDefault="007219A0">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w:t>
      </w:r>
      <w:r>
        <w:rPr>
          <w:rFonts w:ascii="Times New Roman" w:hAnsi="Times New Roman" w:cs="Times New Roman"/>
          <w:sz w:val="24"/>
          <w:szCs w:val="24"/>
          <w:highlight w:val="white"/>
        </w:rPr>
        <w:t>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реализации).</w:t>
      </w:r>
    </w:p>
    <w:p w:rsidR="004865D8" w:rsidRDefault="007219A0">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white"/>
        </w:rPr>
        <w:t>2.10.3. При получении результатов предоставления муниципальной услуги в отношении несовершеннолетнего законным представителем несоверш</w:t>
      </w:r>
      <w:r>
        <w:rPr>
          <w:rFonts w:ascii="Times New Roman" w:hAnsi="Times New Roman" w:cs="Times New Roman"/>
          <w:sz w:val="24"/>
          <w:szCs w:val="24"/>
        </w:rPr>
        <w:t>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w:t>
      </w:r>
      <w:r>
        <w:rPr>
          <w:rFonts w:ascii="Times New Roman" w:hAnsi="Times New Roman" w:cs="Times New Roman"/>
          <w:sz w:val="24"/>
          <w:szCs w:val="24"/>
        </w:rPr>
        <w:lastRenderedPageBreak/>
        <w:t>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4865D8" w:rsidRDefault="004865D8">
      <w:pPr>
        <w:pStyle w:val="ConsPlusNormal"/>
        <w:ind w:firstLine="709"/>
        <w:jc w:val="both"/>
        <w:rPr>
          <w:rFonts w:ascii="Times New Roman" w:hAnsi="Times New Roman" w:cs="Times New Roman"/>
          <w:color w:val="000000" w:themeColor="text1"/>
          <w:sz w:val="24"/>
          <w:szCs w:val="24"/>
        </w:rPr>
      </w:pPr>
    </w:p>
    <w:p w:rsidR="004865D8" w:rsidRDefault="007219A0">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4865D8" w:rsidRDefault="007219A0">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4865D8" w:rsidRDefault="004865D8">
      <w:pPr>
        <w:pStyle w:val="ConsPlusNormal"/>
        <w:ind w:firstLine="709"/>
        <w:jc w:val="center"/>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4865D8" w:rsidRDefault="007219A0">
      <w:pPr>
        <w:pStyle w:val="ConsPlusNormal"/>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4865D8" w:rsidRDefault="007219A0">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1"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2"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4865D8" w:rsidRDefault="007219A0">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4865D8" w:rsidRDefault="007219A0">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865D8" w:rsidRDefault="007219A0">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4"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5"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
    <w:p w:rsidR="004865D8" w:rsidRDefault="007219A0">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4865D8" w:rsidRDefault="007219A0">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 xml:space="preserve">МФЦ составляет: при направлении </w:t>
      </w:r>
      <w:r>
        <w:rPr>
          <w:rFonts w:ascii="Times New Roman" w:hAnsi="Times New Roman" w:cs="Times New Roman"/>
          <w:sz w:val="24"/>
          <w:szCs w:val="24"/>
        </w:rPr>
        <w:lastRenderedPageBreak/>
        <w:t>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юридических лиц;</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сведения из Единого государственного реестра индивидуальных предпринимателей;</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сведения (выписка) из Единого государственного реестра недвижимости (ЕГРН) о земельном участке;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Указанные информационные запросы направляются в Федеральную налоговую службу;</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сведения о правообладателях земельных участков, в отношении которых подано ходатайство об установлении публичного сервитута;</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Росреестр. </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30 календарных дней со дня регистрации заявления.</w:t>
      </w:r>
    </w:p>
    <w:p w:rsidR="004865D8" w:rsidRDefault="004865D8">
      <w:pPr>
        <w:pStyle w:val="ConsPlusNormal"/>
        <w:ind w:firstLine="709"/>
        <w:jc w:val="both"/>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4865D8" w:rsidRDefault="007219A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4865D8" w:rsidRDefault="004865D8">
      <w:pPr>
        <w:pStyle w:val="ConsPlusNormal"/>
        <w:ind w:firstLine="709"/>
        <w:jc w:val="right"/>
        <w:outlineLvl w:val="1"/>
        <w:rPr>
          <w:rFonts w:ascii="Times New Roman" w:hAnsi="Times New Roman" w:cs="Times New Roman"/>
          <w:sz w:val="24"/>
          <w:szCs w:val="24"/>
        </w:rPr>
      </w:pP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4865D8" w:rsidRDefault="007219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посредством Единого портала.</w:t>
      </w:r>
    </w:p>
    <w:p w:rsidR="004865D8" w:rsidRDefault="007219A0">
      <w:pPr>
        <w:ind w:firstLine="709"/>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br w:type="page" w:clear="all"/>
      </w:r>
    </w:p>
    <w:p w:rsidR="004865D8" w:rsidRDefault="007219A0">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w:t>
      </w:r>
    </w:p>
    <w:p w:rsidR="004865D8" w:rsidRDefault="007219A0">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4865D8" w:rsidRDefault="007219A0">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4865D8" w:rsidRDefault="007219A0">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857447" w:rsidRDefault="00857447" w:rsidP="00857447">
      <w:pPr>
        <w:widowControl w:val="0"/>
        <w:spacing w:after="0" w:line="240" w:lineRule="auto"/>
        <w:ind w:left="2835"/>
        <w:jc w:val="right"/>
        <w:rPr>
          <w:rFonts w:ascii="Times New Roman" w:eastAsia="Times New Roman" w:hAnsi="Times New Roman" w:cs="Times New Roman"/>
          <w:bCs/>
          <w:sz w:val="24"/>
          <w:szCs w:val="24"/>
          <w:lang w:eastAsia="ru-RU"/>
        </w:rPr>
      </w:pPr>
      <w:r w:rsidRPr="00857447">
        <w:rPr>
          <w:rFonts w:ascii="Times New Roman" w:eastAsia="Times New Roman" w:hAnsi="Times New Roman" w:cs="Times New Roman"/>
          <w:bCs/>
          <w:sz w:val="24"/>
          <w:szCs w:val="24"/>
          <w:lang w:eastAsia="ru-RU"/>
        </w:rPr>
        <w:t>«Установление публичного сервитута в отношении земельных участков и (или) земель, расположенных на территории Кузнечнинского городского поселения Приозерского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p w:rsidR="00857447" w:rsidRDefault="00857447">
      <w:pPr>
        <w:widowControl w:val="0"/>
        <w:spacing w:after="0" w:line="240" w:lineRule="auto"/>
        <w:ind w:firstLine="540"/>
        <w:jc w:val="center"/>
        <w:rPr>
          <w:rFonts w:ascii="Times New Roman" w:eastAsia="Times New Roman" w:hAnsi="Times New Roman" w:cs="Times New Roman"/>
          <w:bCs/>
          <w:sz w:val="24"/>
          <w:szCs w:val="24"/>
          <w:lang w:eastAsia="ru-RU"/>
        </w:rPr>
      </w:pP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условных обозначений и сокращений,</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необходимых для предоставлении муниципальной услуги,</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оснований для отказа</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приеме запроса о предоставлении муниципальной услуги и документов,</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необходимых для предоставления услуги,</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оснований для приостановления предоставления муниципальной услуги</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или отказа в предоставлении муниципальной услуги,</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Формы запроса о предоставлении муниципальной услуги</w:t>
      </w:r>
    </w:p>
    <w:p w:rsidR="004865D8" w:rsidRDefault="007219A0">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 документов, необходимых для предоставления муниципальной услуги</w:t>
      </w:r>
    </w:p>
    <w:p w:rsidR="004865D8" w:rsidRDefault="004865D8">
      <w:pPr>
        <w:widowControl w:val="0"/>
        <w:spacing w:after="0" w:line="240" w:lineRule="auto"/>
        <w:ind w:firstLine="540"/>
        <w:jc w:val="both"/>
        <w:rPr>
          <w:rFonts w:ascii="Times New Roman" w:eastAsia="Times New Roman" w:hAnsi="Times New Roman" w:cs="Times New Roman"/>
          <w:bCs/>
          <w:sz w:val="24"/>
          <w:szCs w:val="24"/>
          <w:lang w:eastAsia="ru-RU"/>
        </w:rPr>
      </w:pPr>
    </w:p>
    <w:p w:rsidR="004865D8" w:rsidRDefault="007219A0">
      <w:pPr>
        <w:numPr>
          <w:ilvl w:val="0"/>
          <w:numId w:val="2"/>
        </w:numPr>
        <w:jc w:val="center"/>
        <w:outlineLvl w:val="0"/>
        <w:rPr>
          <w:rFonts w:ascii="Times New Roman" w:hAnsi="Times New Roman" w:cs="Times New Roman"/>
          <w:b/>
          <w:sz w:val="24"/>
          <w:szCs w:val="24"/>
        </w:rPr>
      </w:pPr>
      <w:r>
        <w:rPr>
          <w:rFonts w:ascii="Times New Roman" w:eastAsia="Times New Roman" w:hAnsi="Times New Roman" w:cs="Times New Roman"/>
          <w:b/>
          <w:bCs/>
          <w:sz w:val="24"/>
          <w:szCs w:val="24"/>
          <w:lang w:eastAsia="ru-RU"/>
        </w:rPr>
        <w:t xml:space="preserve">I. </w:t>
      </w:r>
      <w:r>
        <w:rPr>
          <w:rFonts w:ascii="Times New Roman" w:hAnsi="Times New Roman" w:cs="Times New Roman"/>
          <w:b/>
          <w:sz w:val="24"/>
          <w:szCs w:val="24"/>
        </w:rPr>
        <w:t>Перечень условных обозначений и сокращений</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4865D8" w:rsidRDefault="004865D8">
      <w:pPr>
        <w:spacing w:after="0" w:line="240" w:lineRule="auto"/>
        <w:ind w:firstLine="709"/>
        <w:jc w:val="both"/>
        <w:outlineLvl w:val="0"/>
        <w:rPr>
          <w:rFonts w:ascii="Times New Roman" w:hAnsi="Times New Roman" w:cs="Times New Roman"/>
          <w:sz w:val="24"/>
          <w:szCs w:val="24"/>
        </w:rPr>
      </w:pP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ИП – заявителем является Индивидуальный предприниматель;</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ЮЛ – заявителем является юридическое лицо;</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ФЛ – заявителем является физическое лицо;</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П(з) – представитель заявителя;</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ЕП – Единый портал;</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ЕПГУ, ПГУ ЛО – документы подаются посредством портала;</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ПС – документы подаются посредством почтовой связи;</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Л - документы подаются при личном посещении ОМСУ, МФЦ;</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О – представляется оригинал документа;</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О(э) – представляется оригинал документа в электронной форме;</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К – представляется копия документа;</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К(э) – представляется копия документа в электронной форме;</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о) Д(1) – документы представляются в одном экземпляре;</w:t>
      </w:r>
    </w:p>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п) Д(2) – документы представляются в двух экземплярах.</w:t>
      </w:r>
    </w:p>
    <w:p w:rsidR="004865D8" w:rsidRDefault="004865D8">
      <w:pPr>
        <w:widowControl w:val="0"/>
        <w:spacing w:after="0" w:line="240" w:lineRule="auto"/>
        <w:ind w:firstLine="540"/>
        <w:jc w:val="center"/>
        <w:rPr>
          <w:rFonts w:ascii="Times New Roman" w:eastAsia="Times New Roman" w:hAnsi="Times New Roman" w:cs="Times New Roman"/>
          <w:b/>
          <w:bCs/>
          <w:sz w:val="24"/>
          <w:szCs w:val="24"/>
          <w:lang w:eastAsia="ru-RU"/>
        </w:rPr>
        <w:sectPr w:rsidR="004865D8" w:rsidSect="00664E51">
          <w:headerReference w:type="default" r:id="rId16"/>
          <w:pgSz w:w="11906" w:h="16838"/>
          <w:pgMar w:top="426" w:right="850" w:bottom="709" w:left="1134" w:header="708" w:footer="708" w:gutter="0"/>
          <w:cols w:space="708"/>
          <w:titlePg/>
          <w:docGrid w:linePitch="360"/>
        </w:sectPr>
      </w:pPr>
    </w:p>
    <w:p w:rsidR="004865D8" w:rsidRDefault="007219A0">
      <w:pPr>
        <w:widowControl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II. Идентификаторы категорий (признаков) заявителей </w:t>
      </w:r>
    </w:p>
    <w:p w:rsidR="004865D8" w:rsidRDefault="004865D8">
      <w:pPr>
        <w:widowControl w:val="0"/>
        <w:spacing w:after="0" w:line="240" w:lineRule="auto"/>
        <w:ind w:firstLine="540"/>
        <w:jc w:val="center"/>
        <w:rPr>
          <w:rFonts w:ascii="Times New Roman" w:eastAsia="Times New Roman" w:hAnsi="Times New Roman" w:cs="Times New Roman"/>
          <w:bCs/>
          <w:sz w:val="24"/>
          <w:szCs w:val="24"/>
          <w:lang w:eastAsia="ru-RU"/>
        </w:rPr>
      </w:pPr>
    </w:p>
    <w:p w:rsidR="004865D8" w:rsidRDefault="007219A0">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Таблица № 1</w:t>
      </w: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1479"/>
        <w:gridCol w:w="1985"/>
        <w:gridCol w:w="2268"/>
        <w:gridCol w:w="1134"/>
        <w:gridCol w:w="1418"/>
        <w:gridCol w:w="1984"/>
        <w:gridCol w:w="2694"/>
        <w:gridCol w:w="2126"/>
      </w:tblGrid>
      <w:tr w:rsidR="004865D8">
        <w:trPr>
          <w:trHeight w:val="198"/>
        </w:trPr>
        <w:tc>
          <w:tcPr>
            <w:tcW w:w="1479" w:type="dxa"/>
            <w:vMerge w:val="restart"/>
            <w:tcBorders>
              <w:top w:val="single" w:sz="4" w:space="0" w:color="auto"/>
              <w:left w:val="single" w:sz="4" w:space="0" w:color="auto"/>
              <w:right w:val="single" w:sz="4" w:space="0" w:color="auto"/>
            </w:tcBorders>
            <w:vAlign w:val="center"/>
          </w:tcPr>
          <w:p w:rsidR="004865D8" w:rsidRDefault="007219A0">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sz w:val="24"/>
                <w:szCs w:val="24"/>
              </w:rPr>
              <w:t>Наименование отдельного признака заявителя</w:t>
            </w:r>
          </w:p>
        </w:tc>
        <w:tc>
          <w:tcPr>
            <w:tcW w:w="13609" w:type="dxa"/>
            <w:gridSpan w:val="7"/>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 предоставления муниципальной услуги</w:t>
            </w:r>
          </w:p>
        </w:tc>
      </w:tr>
      <w:tr w:rsidR="004865D8">
        <w:trPr>
          <w:trHeight w:val="161"/>
        </w:trPr>
        <w:tc>
          <w:tcPr>
            <w:tcW w:w="1479" w:type="dxa"/>
            <w:vMerge/>
            <w:tcBorders>
              <w:left w:val="single" w:sz="4" w:space="0" w:color="auto"/>
              <w:right w:val="single" w:sz="4" w:space="0" w:color="auto"/>
            </w:tcBorders>
          </w:tcPr>
          <w:p w:rsidR="004865D8" w:rsidRDefault="004865D8">
            <w:pPr>
              <w:spacing w:after="0" w:line="240" w:lineRule="auto"/>
              <w:jc w:val="center"/>
              <w:rPr>
                <w:rFonts w:ascii="Times New Roman" w:eastAsia="Times New Roman" w:hAnsi="Times New Roman" w:cs="Times New Roman"/>
                <w:b/>
                <w:sz w:val="24"/>
                <w:szCs w:val="24"/>
                <w:lang w:eastAsia="ru-RU"/>
              </w:rPr>
            </w:pPr>
          </w:p>
        </w:tc>
        <w:tc>
          <w:tcPr>
            <w:tcW w:w="13609" w:type="dxa"/>
            <w:gridSpan w:val="7"/>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Решение об установлении публичного сервитута в целях </w:t>
            </w:r>
          </w:p>
        </w:tc>
      </w:tr>
      <w:tr w:rsidR="004865D8">
        <w:trPr>
          <w:trHeight w:val="1246"/>
        </w:trPr>
        <w:tc>
          <w:tcPr>
            <w:tcW w:w="1479" w:type="dxa"/>
            <w:vMerge/>
            <w:tcBorders>
              <w:left w:val="single" w:sz="4" w:space="0" w:color="auto"/>
              <w:right w:val="single" w:sz="4" w:space="0" w:color="auto"/>
            </w:tcBorders>
          </w:tcPr>
          <w:p w:rsidR="004865D8" w:rsidRDefault="004865D8">
            <w:pPr>
              <w:spacing w:after="0" w:line="240" w:lineRule="auto"/>
              <w:jc w:val="center"/>
              <w:rPr>
                <w:rFonts w:ascii="Times New Roman" w:eastAsia="Times New Roman" w:hAnsi="Times New Roman" w:cs="Times New Roman"/>
                <w:b/>
                <w:sz w:val="24"/>
                <w:szCs w:val="24"/>
                <w:lang w:eastAsia="ru-RU"/>
              </w:rPr>
            </w:pPr>
          </w:p>
        </w:tc>
        <w:tc>
          <w:tcPr>
            <w:tcW w:w="1985"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tc>
        <w:tc>
          <w:tcPr>
            <w:tcW w:w="2268"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w:t>
            </w:r>
            <w:r>
              <w:rPr>
                <w:rFonts w:ascii="Times New Roman" w:eastAsia="Times New Roman" w:hAnsi="Times New Roman" w:cs="Times New Roman"/>
                <w:sz w:val="24"/>
                <w:szCs w:val="24"/>
                <w:lang w:eastAsia="ru-RU"/>
              </w:rPr>
              <w:lastRenderedPageBreak/>
              <w:t>обеспечения доступа к ним</w:t>
            </w:r>
          </w:p>
        </w:tc>
        <w:tc>
          <w:tcPr>
            <w:tcW w:w="1134"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проведения дренажных и мелиоративных работ на земельном участке</w:t>
            </w:r>
          </w:p>
        </w:tc>
        <w:tc>
          <w:tcPr>
            <w:tcW w:w="1418"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забора (изъятия) водных ресурсов из водных объектов и водопоя</w:t>
            </w:r>
          </w:p>
        </w:tc>
        <w:tc>
          <w:tcPr>
            <w:tcW w:w="1984"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прогона сельскохозяйственных животных через земельный участок</w:t>
            </w:r>
          </w:p>
        </w:tc>
        <w:tc>
          <w:tcPr>
            <w:tcW w:w="2694"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tc>
        <w:tc>
          <w:tcPr>
            <w:tcW w:w="2126"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использования земельного участка в целях охоты, рыболовства, аквакультуры (рыбоводства)</w:t>
            </w:r>
          </w:p>
        </w:tc>
      </w:tr>
      <w:tr w:rsidR="004865D8">
        <w:trPr>
          <w:trHeight w:val="61"/>
        </w:trPr>
        <w:tc>
          <w:tcPr>
            <w:tcW w:w="1479" w:type="dxa"/>
            <w:vMerge/>
            <w:tcBorders>
              <w:left w:val="single" w:sz="4" w:space="0" w:color="auto"/>
              <w:bottom w:val="single" w:sz="4" w:space="0" w:color="auto"/>
              <w:right w:val="single" w:sz="4" w:space="0" w:color="auto"/>
            </w:tcBorders>
          </w:tcPr>
          <w:p w:rsidR="004865D8" w:rsidRDefault="004865D8">
            <w:pPr>
              <w:spacing w:after="0" w:line="240" w:lineRule="auto"/>
              <w:jc w:val="center"/>
              <w:rPr>
                <w:rFonts w:ascii="Times New Roman" w:eastAsia="Times New Roman" w:hAnsi="Times New Roman" w:cs="Times New Roman"/>
                <w:b/>
                <w:sz w:val="24"/>
                <w:szCs w:val="24"/>
                <w:lang w:eastAsia="ru-RU"/>
              </w:rPr>
            </w:pPr>
          </w:p>
        </w:tc>
        <w:tc>
          <w:tcPr>
            <w:tcW w:w="1985"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w:t>
            </w:r>
          </w:p>
        </w:tc>
        <w:tc>
          <w:tcPr>
            <w:tcW w:w="2268"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w:t>
            </w:r>
          </w:p>
        </w:tc>
        <w:tc>
          <w:tcPr>
            <w:tcW w:w="1134"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p>
        </w:tc>
        <w:tc>
          <w:tcPr>
            <w:tcW w:w="1418"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p>
        </w:tc>
        <w:tc>
          <w:tcPr>
            <w:tcW w:w="1984"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p>
        </w:tc>
        <w:tc>
          <w:tcPr>
            <w:tcW w:w="2694"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Е</w:t>
            </w:r>
          </w:p>
        </w:tc>
        <w:tc>
          <w:tcPr>
            <w:tcW w:w="2126" w:type="dxa"/>
            <w:tcBorders>
              <w:top w:val="single" w:sz="4" w:space="0" w:color="auto"/>
              <w:left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w:t>
            </w:r>
          </w:p>
        </w:tc>
      </w:tr>
      <w:tr w:rsidR="004865D8">
        <w:trPr>
          <w:trHeight w:val="381"/>
        </w:trPr>
        <w:tc>
          <w:tcPr>
            <w:tcW w:w="147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Юридическое лицо</w:t>
            </w:r>
          </w:p>
        </w:tc>
        <w:tc>
          <w:tcPr>
            <w:tcW w:w="1985"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w:t>
            </w:r>
          </w:p>
        </w:tc>
        <w:tc>
          <w:tcPr>
            <w:tcW w:w="2268"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w:t>
            </w:r>
          </w:p>
        </w:tc>
        <w:tc>
          <w:tcPr>
            <w:tcW w:w="113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c>
          <w:tcPr>
            <w:tcW w:w="1418"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1Г</w:t>
            </w:r>
          </w:p>
        </w:tc>
        <w:tc>
          <w:tcPr>
            <w:tcW w:w="198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1Д</w:t>
            </w:r>
          </w:p>
        </w:tc>
        <w:tc>
          <w:tcPr>
            <w:tcW w:w="269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1Е</w:t>
            </w:r>
          </w:p>
        </w:tc>
        <w:tc>
          <w:tcPr>
            <w:tcW w:w="2126"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1Ж</w:t>
            </w:r>
          </w:p>
        </w:tc>
      </w:tr>
      <w:tr w:rsidR="004865D8">
        <w:tc>
          <w:tcPr>
            <w:tcW w:w="147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tc>
        <w:tc>
          <w:tcPr>
            <w:tcW w:w="1985"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w:t>
            </w:r>
          </w:p>
        </w:tc>
        <w:tc>
          <w:tcPr>
            <w:tcW w:w="2268"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2Б</w:t>
            </w:r>
          </w:p>
        </w:tc>
        <w:tc>
          <w:tcPr>
            <w:tcW w:w="113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2В</w:t>
            </w:r>
          </w:p>
        </w:tc>
        <w:tc>
          <w:tcPr>
            <w:tcW w:w="1418"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2Г</w:t>
            </w:r>
          </w:p>
        </w:tc>
        <w:tc>
          <w:tcPr>
            <w:tcW w:w="198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2Д</w:t>
            </w:r>
          </w:p>
        </w:tc>
        <w:tc>
          <w:tcPr>
            <w:tcW w:w="269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2Е</w:t>
            </w:r>
          </w:p>
        </w:tc>
        <w:tc>
          <w:tcPr>
            <w:tcW w:w="2126"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2Ж</w:t>
            </w:r>
          </w:p>
        </w:tc>
      </w:tr>
      <w:tr w:rsidR="004865D8">
        <w:tc>
          <w:tcPr>
            <w:tcW w:w="147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лицо</w:t>
            </w:r>
          </w:p>
        </w:tc>
        <w:tc>
          <w:tcPr>
            <w:tcW w:w="1985"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3А</w:t>
            </w:r>
          </w:p>
        </w:tc>
        <w:tc>
          <w:tcPr>
            <w:tcW w:w="2268"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3Б</w:t>
            </w:r>
          </w:p>
        </w:tc>
        <w:tc>
          <w:tcPr>
            <w:tcW w:w="113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3В</w:t>
            </w:r>
          </w:p>
        </w:tc>
        <w:tc>
          <w:tcPr>
            <w:tcW w:w="1418"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3Г</w:t>
            </w:r>
          </w:p>
        </w:tc>
        <w:tc>
          <w:tcPr>
            <w:tcW w:w="198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3Д</w:t>
            </w:r>
          </w:p>
        </w:tc>
        <w:tc>
          <w:tcPr>
            <w:tcW w:w="2694"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3Е</w:t>
            </w:r>
          </w:p>
        </w:tc>
        <w:tc>
          <w:tcPr>
            <w:tcW w:w="2126"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3Ж</w:t>
            </w:r>
          </w:p>
        </w:tc>
      </w:tr>
    </w:tbl>
    <w:p w:rsidR="004865D8" w:rsidRDefault="004865D8">
      <w:pPr>
        <w:widowControl w:val="0"/>
        <w:spacing w:after="0" w:line="240" w:lineRule="auto"/>
        <w:ind w:firstLine="540"/>
        <w:jc w:val="both"/>
        <w:rPr>
          <w:rFonts w:ascii="Times New Roman" w:eastAsia="Times New Roman" w:hAnsi="Times New Roman" w:cs="Times New Roman"/>
          <w:b/>
          <w:bCs/>
          <w:sz w:val="24"/>
          <w:szCs w:val="24"/>
          <w:lang w:eastAsia="ru-RU"/>
        </w:rPr>
      </w:pPr>
    </w:p>
    <w:p w:rsidR="004865D8" w:rsidRDefault="004865D8">
      <w:pPr>
        <w:widowControl w:val="0"/>
        <w:spacing w:after="0" w:line="240" w:lineRule="auto"/>
        <w:ind w:firstLine="540"/>
        <w:jc w:val="both"/>
        <w:rPr>
          <w:rFonts w:ascii="Times New Roman" w:eastAsia="Times New Roman" w:hAnsi="Times New Roman" w:cs="Times New Roman"/>
          <w:bCs/>
          <w:sz w:val="24"/>
          <w:szCs w:val="24"/>
          <w:lang w:eastAsia="ru-RU"/>
        </w:rPr>
      </w:pPr>
    </w:p>
    <w:p w:rsidR="004865D8" w:rsidRDefault="004865D8">
      <w:pPr>
        <w:widowControl w:val="0"/>
        <w:spacing w:after="0" w:line="240" w:lineRule="auto"/>
        <w:ind w:firstLine="540"/>
        <w:jc w:val="both"/>
        <w:rPr>
          <w:rFonts w:ascii="Times New Roman" w:eastAsia="Times New Roman" w:hAnsi="Times New Roman" w:cs="Times New Roman"/>
          <w:bCs/>
          <w:sz w:val="24"/>
          <w:szCs w:val="24"/>
          <w:lang w:eastAsia="ru-RU"/>
        </w:rPr>
      </w:pPr>
    </w:p>
    <w:p w:rsidR="004865D8" w:rsidRDefault="007219A0">
      <w:pPr>
        <w:widowControl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III.</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муниципальной услуги</w:t>
      </w:r>
    </w:p>
    <w:p w:rsidR="004865D8" w:rsidRDefault="004865D8">
      <w:pPr>
        <w:widowControl w:val="0"/>
        <w:spacing w:after="0" w:line="240" w:lineRule="auto"/>
        <w:ind w:firstLine="540"/>
        <w:jc w:val="center"/>
        <w:rPr>
          <w:rFonts w:ascii="Times New Roman" w:eastAsia="Times New Roman" w:hAnsi="Times New Roman" w:cs="Times New Roman"/>
          <w:bCs/>
          <w:sz w:val="24"/>
          <w:szCs w:val="24"/>
          <w:lang w:eastAsia="ru-RU"/>
        </w:rPr>
      </w:pPr>
    </w:p>
    <w:p w:rsidR="004865D8" w:rsidRDefault="007219A0">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Таблица № 2 </w:t>
      </w:r>
    </w:p>
    <w:p w:rsidR="004865D8" w:rsidRDefault="004865D8">
      <w:pPr>
        <w:widowControl w:val="0"/>
        <w:spacing w:after="0" w:line="240" w:lineRule="auto"/>
        <w:ind w:firstLine="540"/>
        <w:rPr>
          <w:rFonts w:ascii="Times New Roman" w:eastAsia="Times New Roman" w:hAnsi="Times New Roman" w:cs="Times New Roman"/>
          <w:bCs/>
          <w:sz w:val="24"/>
          <w:szCs w:val="24"/>
          <w:lang w:eastAsia="ru-RU"/>
        </w:rPr>
      </w:pPr>
    </w:p>
    <w:tbl>
      <w:tblPr>
        <w:tblW w:w="152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28"/>
        <w:gridCol w:w="144"/>
        <w:gridCol w:w="1801"/>
        <w:gridCol w:w="74"/>
        <w:gridCol w:w="8127"/>
        <w:gridCol w:w="2551"/>
        <w:gridCol w:w="1985"/>
        <w:gridCol w:w="68"/>
      </w:tblGrid>
      <w:tr w:rsidR="004865D8">
        <w:trPr>
          <w:trHeight w:val="745"/>
        </w:trPr>
        <w:tc>
          <w:tcPr>
            <w:tcW w:w="486" w:type="dxa"/>
            <w:gridSpan w:val="2"/>
          </w:tcPr>
          <w:p w:rsidR="004865D8" w:rsidRDefault="004865D8">
            <w:pPr>
              <w:widowControl w:val="0"/>
              <w:spacing w:after="0" w:line="240" w:lineRule="auto"/>
              <w:ind w:firstLine="540"/>
              <w:jc w:val="both"/>
              <w:rPr>
                <w:rFonts w:ascii="Times New Roman" w:eastAsia="Times New Roman" w:hAnsi="Times New Roman" w:cs="Times New Roman"/>
                <w:bCs/>
                <w:sz w:val="24"/>
                <w:szCs w:val="24"/>
                <w:lang w:eastAsia="ru-RU"/>
              </w:rPr>
            </w:pPr>
          </w:p>
          <w:p w:rsidR="004865D8" w:rsidRDefault="007219A0">
            <w:pPr>
              <w:widowControl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945" w:type="dxa"/>
            <w:gridSpan w:val="2"/>
          </w:tcPr>
          <w:p w:rsidR="004865D8" w:rsidRDefault="007219A0">
            <w:pPr>
              <w:widowControl w:val="0"/>
              <w:spacing w:after="0" w:line="240" w:lineRule="auto"/>
              <w:ind w:left="10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p w:rsidR="004865D8" w:rsidRDefault="004865D8">
            <w:pPr>
              <w:widowControl w:val="0"/>
              <w:spacing w:after="0" w:line="240" w:lineRule="auto"/>
              <w:ind w:left="105"/>
              <w:jc w:val="center"/>
              <w:rPr>
                <w:rFonts w:ascii="Times New Roman" w:eastAsia="Times New Roman" w:hAnsi="Times New Roman" w:cs="Times New Roman"/>
                <w:bCs/>
                <w:sz w:val="24"/>
                <w:szCs w:val="24"/>
                <w:lang w:eastAsia="ru-RU"/>
              </w:rPr>
            </w:pPr>
          </w:p>
        </w:tc>
        <w:tc>
          <w:tcPr>
            <w:tcW w:w="8201" w:type="dxa"/>
            <w:gridSpan w:val="2"/>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 необходимых для предоставления государственной услуги документов</w:t>
            </w:r>
          </w:p>
          <w:p w:rsidR="004865D8" w:rsidRDefault="004865D8">
            <w:pPr>
              <w:widowControl w:val="0"/>
              <w:spacing w:after="0" w:line="240" w:lineRule="auto"/>
              <w:jc w:val="center"/>
              <w:rPr>
                <w:rFonts w:ascii="Times New Roman" w:eastAsia="Times New Roman" w:hAnsi="Times New Roman" w:cs="Times New Roman"/>
                <w:bCs/>
                <w:sz w:val="24"/>
                <w:szCs w:val="24"/>
                <w:lang w:eastAsia="ru-RU"/>
              </w:rPr>
            </w:pPr>
          </w:p>
        </w:tc>
        <w:tc>
          <w:tcPr>
            <w:tcW w:w="2551" w:type="dxa"/>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Способы подачи документов, требования к представлению документов</w:t>
            </w:r>
          </w:p>
          <w:p w:rsidR="004865D8" w:rsidRDefault="004865D8">
            <w:pPr>
              <w:widowControl w:val="0"/>
              <w:spacing w:after="0" w:line="240" w:lineRule="auto"/>
              <w:jc w:val="center"/>
              <w:rPr>
                <w:rFonts w:ascii="Times New Roman" w:eastAsia="Times New Roman" w:hAnsi="Times New Roman" w:cs="Times New Roman"/>
                <w:bCs/>
                <w:sz w:val="24"/>
                <w:szCs w:val="24"/>
                <w:lang w:eastAsia="ru-RU"/>
              </w:rPr>
            </w:pPr>
          </w:p>
        </w:tc>
        <w:tc>
          <w:tcPr>
            <w:tcW w:w="2053" w:type="dxa"/>
            <w:gridSpan w:val="2"/>
          </w:tcPr>
          <w:p w:rsidR="004865D8" w:rsidRDefault="007219A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Иные требования</w:t>
            </w:r>
          </w:p>
          <w:p w:rsidR="004865D8" w:rsidRDefault="004865D8">
            <w:pPr>
              <w:widowControl w:val="0"/>
              <w:spacing w:after="0" w:line="240" w:lineRule="auto"/>
              <w:jc w:val="center"/>
              <w:rPr>
                <w:rFonts w:ascii="Times New Roman" w:eastAsia="Times New Roman" w:hAnsi="Times New Roman" w:cs="Times New Roman"/>
                <w:bCs/>
                <w:sz w:val="24"/>
                <w:szCs w:val="24"/>
                <w:lang w:eastAsia="ru-RU"/>
              </w:rPr>
            </w:pPr>
          </w:p>
        </w:tc>
      </w:tr>
      <w:tr w:rsidR="004865D8">
        <w:trPr>
          <w:trHeight w:val="720"/>
        </w:trPr>
        <w:tc>
          <w:tcPr>
            <w:tcW w:w="15236" w:type="dxa"/>
            <w:gridSpan w:val="9"/>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865D8">
        <w:trPr>
          <w:trHeight w:val="381"/>
        </w:trPr>
        <w:tc>
          <w:tcPr>
            <w:tcW w:w="458" w:type="dxa"/>
          </w:tcPr>
          <w:p w:rsidR="004865D8" w:rsidRDefault="007219A0">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73" w:type="dxa"/>
            <w:gridSpan w:val="3"/>
          </w:tcPr>
          <w:p w:rsidR="004865D8" w:rsidRDefault="007219A0">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1А-3Ж</w:t>
            </w:r>
          </w:p>
        </w:tc>
        <w:tc>
          <w:tcPr>
            <w:tcW w:w="8201"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Заявление (ходатайство) об установлении публичного сервитута</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 xml:space="preserve">ЕПГУ, ПГУ ЛО, </w:t>
            </w:r>
            <w:r>
              <w:rPr>
                <w:rFonts w:ascii="Times New Roman" w:hAnsi="Times New Roman" w:cs="Times New Roman"/>
                <w:sz w:val="24"/>
                <w:szCs w:val="24"/>
              </w:rPr>
              <w:lastRenderedPageBreak/>
              <w:t xml:space="preserve">МФЦ, ПС, Л </w:t>
            </w:r>
          </w:p>
        </w:tc>
        <w:tc>
          <w:tcPr>
            <w:tcW w:w="2053" w:type="dxa"/>
            <w:gridSpan w:val="2"/>
          </w:tcPr>
          <w:p w:rsidR="004865D8" w:rsidRDefault="007219A0">
            <w:pPr>
              <w:rPr>
                <w:rFonts w:ascii="Times New Roman" w:hAnsi="Times New Roman" w:cs="Times New Roman"/>
                <w:sz w:val="24"/>
                <w:szCs w:val="24"/>
              </w:rPr>
            </w:pPr>
            <w:r>
              <w:rPr>
                <w:rFonts w:ascii="Times New Roman" w:hAnsi="Times New Roman" w:cs="Times New Roman"/>
                <w:sz w:val="24"/>
                <w:szCs w:val="24"/>
              </w:rPr>
              <w:lastRenderedPageBreak/>
              <w:t>[Все], Д(1)</w:t>
            </w:r>
          </w:p>
        </w:tc>
      </w:tr>
      <w:tr w:rsidR="004865D8">
        <w:trPr>
          <w:trHeight w:val="381"/>
        </w:trPr>
        <w:tc>
          <w:tcPr>
            <w:tcW w:w="458" w:type="dxa"/>
          </w:tcPr>
          <w:p w:rsidR="004865D8" w:rsidRDefault="004865D8">
            <w:pPr>
              <w:widowControl w:val="0"/>
              <w:spacing w:after="0" w:line="240" w:lineRule="auto"/>
              <w:jc w:val="center"/>
              <w:rPr>
                <w:rFonts w:ascii="Times New Roman" w:eastAsia="Times New Roman" w:hAnsi="Times New Roman" w:cs="Times New Roman"/>
                <w:bCs/>
                <w:sz w:val="24"/>
                <w:szCs w:val="24"/>
                <w:lang w:eastAsia="ru-RU"/>
              </w:rPr>
            </w:pPr>
          </w:p>
        </w:tc>
        <w:tc>
          <w:tcPr>
            <w:tcW w:w="1973" w:type="dxa"/>
            <w:gridSpan w:val="3"/>
          </w:tcPr>
          <w:p w:rsidR="004865D8" w:rsidRDefault="007219A0">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1А-3Ж</w:t>
            </w:r>
          </w:p>
        </w:tc>
        <w:tc>
          <w:tcPr>
            <w:tcW w:w="8201"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4865D8">
        <w:trPr>
          <w:trHeight w:val="381"/>
        </w:trPr>
        <w:tc>
          <w:tcPr>
            <w:tcW w:w="458" w:type="dxa"/>
          </w:tcPr>
          <w:p w:rsidR="004865D8" w:rsidRDefault="004865D8">
            <w:pPr>
              <w:widowControl w:val="0"/>
              <w:spacing w:after="0" w:line="240" w:lineRule="auto"/>
              <w:jc w:val="center"/>
              <w:rPr>
                <w:rFonts w:ascii="Times New Roman" w:eastAsia="Times New Roman" w:hAnsi="Times New Roman" w:cs="Times New Roman"/>
                <w:bCs/>
                <w:sz w:val="24"/>
                <w:szCs w:val="24"/>
                <w:lang w:eastAsia="ru-RU"/>
              </w:rPr>
            </w:pPr>
          </w:p>
        </w:tc>
        <w:tc>
          <w:tcPr>
            <w:tcW w:w="1973" w:type="dxa"/>
            <w:gridSpan w:val="3"/>
          </w:tcPr>
          <w:p w:rsidR="004865D8" w:rsidRDefault="007219A0">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1А-3Ж</w:t>
            </w:r>
          </w:p>
        </w:tc>
        <w:tc>
          <w:tcPr>
            <w:tcW w:w="8201"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4865D8">
        <w:trPr>
          <w:trHeight w:val="495"/>
        </w:trPr>
        <w:tc>
          <w:tcPr>
            <w:tcW w:w="458" w:type="dxa"/>
          </w:tcPr>
          <w:p w:rsidR="004865D8" w:rsidRDefault="007219A0">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73" w:type="dxa"/>
            <w:gridSpan w:val="3"/>
          </w:tcPr>
          <w:p w:rsidR="004865D8" w:rsidRDefault="007219A0">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1А-3Ж</w:t>
            </w:r>
          </w:p>
        </w:tc>
        <w:tc>
          <w:tcPr>
            <w:tcW w:w="8201"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Сведения о границах публичного сервитута, включающие описание местоположения границ публичного сервитута и характерных точек этих границ</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4865D8">
        <w:trPr>
          <w:trHeight w:val="1146"/>
        </w:trPr>
        <w:tc>
          <w:tcPr>
            <w:tcW w:w="15236" w:type="dxa"/>
            <w:gridSpan w:val="9"/>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865D8">
        <w:trPr>
          <w:gridAfter w:val="1"/>
          <w:wAfter w:w="68" w:type="dxa"/>
          <w:trHeight w:val="444"/>
        </w:trPr>
        <w:tc>
          <w:tcPr>
            <w:tcW w:w="630" w:type="dxa"/>
            <w:gridSpan w:val="3"/>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w:t>
            </w:r>
          </w:p>
        </w:tc>
        <w:tc>
          <w:tcPr>
            <w:tcW w:w="1875"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1А-1Ж</w:t>
            </w:r>
          </w:p>
        </w:tc>
        <w:tc>
          <w:tcPr>
            <w:tcW w:w="8127" w:type="dxa"/>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Сведения (выписка) из ЕГРЮЛ.</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4865D8">
        <w:trPr>
          <w:gridAfter w:val="1"/>
          <w:wAfter w:w="68" w:type="dxa"/>
          <w:trHeight w:val="534"/>
        </w:trPr>
        <w:tc>
          <w:tcPr>
            <w:tcW w:w="630" w:type="dxa"/>
            <w:gridSpan w:val="3"/>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875"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2А-2Ж</w:t>
            </w:r>
          </w:p>
        </w:tc>
        <w:tc>
          <w:tcPr>
            <w:tcW w:w="8127" w:type="dxa"/>
          </w:tcPr>
          <w:p w:rsidR="004865D8" w:rsidRDefault="007219A0">
            <w:pPr>
              <w:widowControl w:val="0"/>
              <w:tabs>
                <w:tab w:val="left" w:pos="117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Сведения (выписка) из ЕГРИП.</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4865D8">
        <w:trPr>
          <w:gridAfter w:val="1"/>
          <w:wAfter w:w="68" w:type="dxa"/>
          <w:trHeight w:val="555"/>
        </w:trPr>
        <w:tc>
          <w:tcPr>
            <w:tcW w:w="630" w:type="dxa"/>
            <w:gridSpan w:val="3"/>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875"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1А-3Ж</w:t>
            </w:r>
          </w:p>
        </w:tc>
        <w:tc>
          <w:tcPr>
            <w:tcW w:w="8127" w:type="dxa"/>
          </w:tcPr>
          <w:p w:rsidR="004865D8" w:rsidRDefault="007219A0">
            <w:pPr>
              <w:widowControl w:val="0"/>
              <w:spacing w:after="0" w:line="240" w:lineRule="auto"/>
              <w:jc w:val="both"/>
              <w:rPr>
                <w:rFonts w:ascii="Times New Roman" w:eastAsia="Times New Roman" w:hAnsi="Times New Roman" w:cs="Times New Roman"/>
                <w:bCs/>
                <w:iCs/>
                <w:sz w:val="24"/>
                <w:szCs w:val="24"/>
                <w:lang w:eastAsia="ru-RU" w:bidi="ru-RU"/>
              </w:rPr>
            </w:pPr>
            <w:r>
              <w:rPr>
                <w:rFonts w:ascii="Times New Roman" w:eastAsia="Times New Roman" w:hAnsi="Times New Roman" w:cs="Times New Roman"/>
                <w:bCs/>
                <w:sz w:val="24"/>
                <w:szCs w:val="24"/>
                <w:lang w:eastAsia="ru-RU"/>
              </w:rPr>
              <w:t>Сведения (выписка) из ЕГРН о земельном участке</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4865D8">
        <w:trPr>
          <w:gridAfter w:val="1"/>
          <w:wAfter w:w="68" w:type="dxa"/>
          <w:trHeight w:val="555"/>
        </w:trPr>
        <w:tc>
          <w:tcPr>
            <w:tcW w:w="630" w:type="dxa"/>
            <w:gridSpan w:val="3"/>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75" w:type="dxa"/>
            <w:gridSpan w:val="2"/>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1А-3Ж</w:t>
            </w:r>
          </w:p>
        </w:tc>
        <w:tc>
          <w:tcPr>
            <w:tcW w:w="8127" w:type="dxa"/>
          </w:tcPr>
          <w:p w:rsidR="004865D8" w:rsidRDefault="007219A0">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Сведения о правообладателях земельных участков, в отношении которых подано ходатайство об установлении публичного сервитута</w:t>
            </w:r>
          </w:p>
        </w:tc>
        <w:tc>
          <w:tcPr>
            <w:tcW w:w="2551" w:type="dxa"/>
          </w:tcPr>
          <w:p w:rsidR="004865D8" w:rsidRDefault="007219A0">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4865D8" w:rsidRDefault="007219A0">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bl>
    <w:p w:rsidR="00857447" w:rsidRDefault="00857447">
      <w:pPr>
        <w:widowControl w:val="0"/>
        <w:spacing w:after="0" w:line="240" w:lineRule="auto"/>
        <w:ind w:firstLine="567"/>
        <w:jc w:val="both"/>
        <w:rPr>
          <w:rFonts w:ascii="Times New Roman" w:eastAsia="Times New Roman" w:hAnsi="Times New Roman" w:cs="Calibri"/>
          <w:bCs/>
          <w:sz w:val="24"/>
          <w:szCs w:val="24"/>
          <w:lang w:eastAsia="ru-RU"/>
        </w:rPr>
      </w:pPr>
    </w:p>
    <w:p w:rsidR="00857447" w:rsidRDefault="00857447">
      <w:pPr>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br w:type="page"/>
      </w:r>
    </w:p>
    <w:p w:rsidR="004865D8" w:rsidRDefault="004865D8">
      <w:pPr>
        <w:widowControl w:val="0"/>
        <w:spacing w:after="0" w:line="240" w:lineRule="auto"/>
        <w:ind w:firstLine="567"/>
        <w:jc w:val="both"/>
        <w:rPr>
          <w:rFonts w:ascii="Times New Roman" w:eastAsia="Times New Roman" w:hAnsi="Times New Roman" w:cs="Calibri"/>
          <w:bCs/>
          <w:sz w:val="24"/>
          <w:szCs w:val="24"/>
          <w:lang w:eastAsia="ru-RU"/>
        </w:rPr>
      </w:pPr>
    </w:p>
    <w:p w:rsidR="004865D8" w:rsidRDefault="007219A0">
      <w:pPr>
        <w:widowControl w:val="0"/>
        <w:spacing w:after="0" w:line="240" w:lineRule="auto"/>
        <w:ind w:firstLine="567"/>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865D8" w:rsidRDefault="004865D8">
      <w:pPr>
        <w:widowControl w:val="0"/>
        <w:spacing w:after="0" w:line="240" w:lineRule="auto"/>
        <w:jc w:val="both"/>
        <w:rPr>
          <w:rFonts w:ascii="Times New Roman" w:eastAsia="Times New Roman" w:hAnsi="Times New Roman" w:cs="Calibri"/>
          <w:bCs/>
          <w:sz w:val="24"/>
          <w:szCs w:val="24"/>
          <w:lang w:eastAsia="ru-RU"/>
        </w:rPr>
      </w:pPr>
    </w:p>
    <w:p w:rsidR="004865D8" w:rsidRDefault="007219A0">
      <w:pPr>
        <w:widowControl w:val="0"/>
        <w:spacing w:after="0" w:line="240" w:lineRule="auto"/>
        <w:jc w:val="right"/>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Таблица № 3</w:t>
      </w:r>
    </w:p>
    <w:p w:rsidR="004865D8" w:rsidRDefault="004865D8">
      <w:pPr>
        <w:widowControl w:val="0"/>
        <w:spacing w:after="0" w:line="240" w:lineRule="auto"/>
        <w:ind w:firstLine="567"/>
        <w:jc w:val="both"/>
        <w:rPr>
          <w:rFonts w:ascii="Times New Roman" w:eastAsia="Times New Roman" w:hAnsi="Times New Roman" w:cs="Calibri"/>
          <w:bCs/>
          <w:sz w:val="24"/>
          <w:szCs w:val="24"/>
          <w:lang w:eastAsia="ru-RU"/>
        </w:rPr>
      </w:pPr>
    </w:p>
    <w:tbl>
      <w:tblPr>
        <w:tblW w:w="14535"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7"/>
        <w:gridCol w:w="11785"/>
        <w:gridCol w:w="2098"/>
      </w:tblGrid>
      <w:tr w:rsidR="004865D8">
        <w:trPr>
          <w:trHeight w:val="313"/>
        </w:trPr>
        <w:tc>
          <w:tcPr>
            <w:tcW w:w="63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p>
        </w:tc>
        <w:tc>
          <w:tcPr>
            <w:tcW w:w="11802" w:type="dxa"/>
            <w:gridSpan w:val="2"/>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Перечень оснований</w:t>
            </w:r>
          </w:p>
        </w:tc>
        <w:tc>
          <w:tcPr>
            <w:tcW w:w="2098" w:type="dxa"/>
          </w:tcPr>
          <w:p w:rsidR="004865D8" w:rsidRDefault="007219A0">
            <w:pPr>
              <w:widowControl w:val="0"/>
              <w:spacing w:after="0" w:line="240" w:lineRule="auto"/>
              <w:ind w:left="105"/>
              <w:jc w:val="center"/>
              <w:rPr>
                <w:rFonts w:ascii="Times New Roman" w:eastAsia="Times New Roman" w:hAnsi="Times New Roman" w:cs="Calibri"/>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tc>
      </w:tr>
      <w:tr w:rsidR="004865D8">
        <w:trPr>
          <w:trHeight w:val="600"/>
        </w:trPr>
        <w:tc>
          <w:tcPr>
            <w:tcW w:w="14535" w:type="dxa"/>
            <w:gridSpan w:val="4"/>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4865D8">
        <w:trPr>
          <w:trHeight w:val="629"/>
        </w:trPr>
        <w:tc>
          <w:tcPr>
            <w:tcW w:w="63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w:t>
            </w: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2098"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1А-3Ж</w:t>
            </w:r>
          </w:p>
        </w:tc>
      </w:tr>
      <w:tr w:rsidR="004865D8">
        <w:trPr>
          <w:trHeight w:val="269"/>
        </w:trPr>
        <w:tc>
          <w:tcPr>
            <w:tcW w:w="635"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4865D8" w:rsidRDefault="007219A0">
            <w:pPr>
              <w:spacing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03"/>
        </w:trPr>
        <w:tc>
          <w:tcPr>
            <w:tcW w:w="63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w:t>
            </w: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51"/>
        </w:trPr>
        <w:tc>
          <w:tcPr>
            <w:tcW w:w="63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3.</w:t>
            </w:r>
          </w:p>
        </w:tc>
        <w:tc>
          <w:tcPr>
            <w:tcW w:w="11802" w:type="dxa"/>
            <w:gridSpan w:val="2"/>
          </w:tcPr>
          <w:p w:rsidR="004865D8" w:rsidRDefault="007219A0">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51"/>
        </w:trPr>
        <w:tc>
          <w:tcPr>
            <w:tcW w:w="635"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51"/>
        </w:trPr>
        <w:tc>
          <w:tcPr>
            <w:tcW w:w="635"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321"/>
        </w:trPr>
        <w:tc>
          <w:tcPr>
            <w:tcW w:w="63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4.</w:t>
            </w: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подлежит возвращению в случаях если:</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51"/>
        </w:trPr>
        <w:tc>
          <w:tcPr>
            <w:tcW w:w="635"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заявление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51"/>
        </w:trPr>
        <w:tc>
          <w:tcPr>
            <w:tcW w:w="635"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заявление (ходатайство) об установлении публичного сервитута подано в целях, не предусмотренных подпунктами 1-7 пункта 4 статьи 23 ЗК РФ;</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551"/>
        </w:trPr>
        <w:tc>
          <w:tcPr>
            <w:tcW w:w="635"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4865D8" w:rsidRDefault="007219A0">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заявлению (ходатайству) об установлении публичного сервитута не приложены документы, предусмотренные Таблицей № 2 настоящего регламента;</w:t>
            </w: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r w:rsidR="004865D8">
        <w:trPr>
          <w:trHeight w:val="211"/>
        </w:trPr>
        <w:tc>
          <w:tcPr>
            <w:tcW w:w="14535" w:type="dxa"/>
            <w:gridSpan w:val="4"/>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Исчерпывающий перечень оснований для приостановления предоставления муниципальной услуги</w:t>
            </w:r>
          </w:p>
        </w:tc>
      </w:tr>
      <w:tr w:rsidR="004865D8">
        <w:trPr>
          <w:trHeight w:val="551"/>
        </w:trPr>
        <w:tc>
          <w:tcPr>
            <w:tcW w:w="63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lastRenderedPageBreak/>
              <w:t>1</w:t>
            </w:r>
          </w:p>
        </w:tc>
        <w:tc>
          <w:tcPr>
            <w:tcW w:w="11802" w:type="dxa"/>
            <w:gridSpan w:val="2"/>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2098"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1А-3Ж</w:t>
            </w:r>
          </w:p>
        </w:tc>
      </w:tr>
      <w:tr w:rsidR="004865D8">
        <w:trPr>
          <w:trHeight w:val="330"/>
        </w:trPr>
        <w:tc>
          <w:tcPr>
            <w:tcW w:w="14535" w:type="dxa"/>
            <w:gridSpan w:val="4"/>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Исчерпывающий перечень оснований для отказа в предоставлении муниципальной услуги</w:t>
            </w:r>
          </w:p>
        </w:tc>
      </w:tr>
      <w:tr w:rsidR="004865D8">
        <w:trPr>
          <w:trHeight w:val="315"/>
        </w:trPr>
        <w:tc>
          <w:tcPr>
            <w:tcW w:w="652" w:type="dxa"/>
            <w:gridSpan w:val="2"/>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1. </w:t>
            </w:r>
          </w:p>
        </w:tc>
        <w:tc>
          <w:tcPr>
            <w:tcW w:w="1178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Заявление на получение услуги оформлено не в соответствии с регламентом:</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а) в ходатайстве об установлении публичного сервитута отсутствуют следующие сведения</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фамилия,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(в случае если заявителем является юридическое лицо);</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цель установления публичного сервитута в соответствии с пп. 1-7 п. 4 статьи 23 ЗК РФ;</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испрашиваемый срок публичного сервитута;</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обоснование необходимости установления публичного сервитута;</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r>
              <w:rPr>
                <w:rFonts w:ascii="Times New Roman" w:eastAsia="Times New Roman" w:hAnsi="Times New Roman" w:cs="Calibri"/>
                <w:bCs/>
                <w:sz w:val="24"/>
                <w:szCs w:val="24"/>
                <w:lang w:eastAsia="ru-RU"/>
              </w:rPr>
              <w:tab/>
              <w:t>почтовый адрес и (или) адрес электронной почты для связи с заявителем.</w:t>
            </w:r>
          </w:p>
        </w:tc>
        <w:tc>
          <w:tcPr>
            <w:tcW w:w="2098"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1А-3Ж</w:t>
            </w:r>
          </w:p>
        </w:tc>
      </w:tr>
      <w:tr w:rsidR="004865D8">
        <w:trPr>
          <w:trHeight w:val="315"/>
        </w:trPr>
        <w:tc>
          <w:tcPr>
            <w:tcW w:w="652" w:type="dxa"/>
            <w:gridSpan w:val="2"/>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w:t>
            </w:r>
          </w:p>
        </w:tc>
        <w:tc>
          <w:tcPr>
            <w:tcW w:w="1178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Представленные заявителем документы недействительны/указанные в заявлении сведения недостоверны:</w:t>
            </w:r>
          </w:p>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а)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098"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1А-3Ж</w:t>
            </w:r>
          </w:p>
        </w:tc>
      </w:tr>
      <w:tr w:rsidR="004865D8">
        <w:trPr>
          <w:trHeight w:val="315"/>
        </w:trPr>
        <w:tc>
          <w:tcPr>
            <w:tcW w:w="652" w:type="dxa"/>
            <w:gridSpan w:val="2"/>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3. </w:t>
            </w:r>
          </w:p>
        </w:tc>
        <w:tc>
          <w:tcPr>
            <w:tcW w:w="11785"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Отсутствие права на предоставление муниципальной услуги:</w:t>
            </w:r>
          </w:p>
        </w:tc>
        <w:tc>
          <w:tcPr>
            <w:tcW w:w="2098" w:type="dxa"/>
          </w:tcPr>
          <w:p w:rsidR="004865D8" w:rsidRDefault="007219A0">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1А-3Ж</w:t>
            </w:r>
          </w:p>
        </w:tc>
      </w:tr>
      <w:tr w:rsidR="004865D8">
        <w:trPr>
          <w:trHeight w:val="315"/>
        </w:trPr>
        <w:tc>
          <w:tcPr>
            <w:tcW w:w="652" w:type="dxa"/>
            <w:gridSpan w:val="2"/>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c>
          <w:tcPr>
            <w:tcW w:w="11785" w:type="dxa"/>
          </w:tcPr>
          <w:p w:rsidR="004865D8" w:rsidRDefault="007219A0">
            <w:pPr>
              <w:pStyle w:val="ConsPlusNormal"/>
              <w:jc w:val="both"/>
              <w:rPr>
                <w:rFonts w:ascii="Times New Roman" w:hAnsi="Times New Roman" w:cs="Times New Roman"/>
                <w:sz w:val="24"/>
                <w:szCs w:val="24"/>
              </w:rPr>
            </w:pPr>
            <w:r>
              <w:rPr>
                <w:rFonts w:ascii="Times New Roman" w:hAnsi="Times New Roman" w:cs="Times New Roman"/>
                <w:sz w:val="24"/>
                <w:szCs w:val="24"/>
              </w:rPr>
              <w:t>1)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865D8" w:rsidRDefault="007219A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w:t>
            </w:r>
            <w:r>
              <w:rPr>
                <w:rFonts w:ascii="Times New Roman" w:hAnsi="Times New Roman" w:cs="Times New Roman"/>
                <w:sz w:val="24"/>
                <w:szCs w:val="24"/>
              </w:rPr>
              <w:lastRenderedPageBreak/>
              <w:t>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865D8" w:rsidRDefault="007219A0">
            <w:pPr>
              <w:pStyle w:val="ConsPlusNormal"/>
              <w:jc w:val="both"/>
              <w:rPr>
                <w:rFonts w:ascii="Times New Roman" w:hAnsi="Times New Roman" w:cs="Times New Roman"/>
                <w:sz w:val="24"/>
                <w:szCs w:val="24"/>
              </w:rPr>
            </w:pPr>
            <w:r>
              <w:rPr>
                <w:rFonts w:ascii="Times New Roman" w:hAnsi="Times New Roman" w:cs="Times New Roman"/>
                <w:sz w:val="24"/>
                <w:szCs w:val="24"/>
              </w:rPr>
              <w:t>3)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865D8" w:rsidRDefault="007219A0">
            <w:pPr>
              <w:pStyle w:val="ConsPlusNormal"/>
              <w:jc w:val="both"/>
              <w:rPr>
                <w:rFonts w:ascii="Times New Roman" w:hAnsi="Times New Roman" w:cs="Times New Roman"/>
                <w:sz w:val="24"/>
                <w:szCs w:val="24"/>
              </w:rPr>
            </w:pPr>
            <w:r>
              <w:rPr>
                <w:rFonts w:ascii="Times New Roman" w:hAnsi="Times New Roman" w:cs="Times New Roman"/>
                <w:sz w:val="24"/>
                <w:szCs w:val="24"/>
              </w:rPr>
              <w:t>4)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865D8" w:rsidRDefault="007219A0">
            <w:pPr>
              <w:pStyle w:val="ConsPlusNormal"/>
              <w:jc w:val="both"/>
              <w:rPr>
                <w:rFonts w:ascii="Times New Roman" w:hAnsi="Times New Roman" w:cs="Times New Roman"/>
                <w:sz w:val="24"/>
                <w:szCs w:val="24"/>
              </w:rPr>
            </w:pPr>
            <w:r>
              <w:rPr>
                <w:rFonts w:ascii="Times New Roman" w:hAnsi="Times New Roman" w:cs="Times New Roman"/>
                <w:sz w:val="24"/>
                <w:szCs w:val="24"/>
              </w:rPr>
              <w:t>5) не соблюдены условия установления публичного сервитута, предусмотренные статьей 23 ЗК РФ.</w:t>
            </w:r>
          </w:p>
          <w:p w:rsidR="004865D8" w:rsidRDefault="004865D8">
            <w:pPr>
              <w:widowControl w:val="0"/>
              <w:spacing w:after="0" w:line="240" w:lineRule="auto"/>
              <w:jc w:val="both"/>
              <w:rPr>
                <w:rFonts w:ascii="Times New Roman" w:eastAsia="Times New Roman" w:hAnsi="Times New Roman" w:cs="Calibri"/>
                <w:bCs/>
                <w:sz w:val="24"/>
                <w:szCs w:val="24"/>
                <w:lang w:eastAsia="ru-RU"/>
              </w:rPr>
            </w:pPr>
          </w:p>
        </w:tc>
        <w:tc>
          <w:tcPr>
            <w:tcW w:w="2098" w:type="dxa"/>
          </w:tcPr>
          <w:p w:rsidR="004865D8" w:rsidRDefault="004865D8">
            <w:pPr>
              <w:widowControl w:val="0"/>
              <w:spacing w:after="0" w:line="240" w:lineRule="auto"/>
              <w:ind w:left="-66"/>
              <w:jc w:val="both"/>
              <w:rPr>
                <w:rFonts w:ascii="Times New Roman" w:eastAsia="Times New Roman" w:hAnsi="Times New Roman" w:cs="Calibri"/>
                <w:bCs/>
                <w:sz w:val="24"/>
                <w:szCs w:val="24"/>
                <w:lang w:eastAsia="ru-RU"/>
              </w:rPr>
            </w:pPr>
          </w:p>
        </w:tc>
      </w:tr>
    </w:tbl>
    <w:p w:rsidR="004865D8" w:rsidRDefault="004865D8">
      <w:pPr>
        <w:widowControl w:val="0"/>
        <w:spacing w:after="0" w:line="240" w:lineRule="auto"/>
        <w:jc w:val="center"/>
        <w:rPr>
          <w:rFonts w:ascii="Times New Roman" w:eastAsia="Times New Roman" w:hAnsi="Times New Roman" w:cs="Calibri"/>
          <w:b/>
          <w:bCs/>
          <w:sz w:val="24"/>
          <w:szCs w:val="24"/>
          <w:lang w:eastAsia="ru-RU"/>
        </w:rPr>
      </w:pPr>
    </w:p>
    <w:p w:rsidR="004865D8" w:rsidRDefault="004865D8">
      <w:pPr>
        <w:widowControl w:val="0"/>
        <w:spacing w:after="0" w:line="240" w:lineRule="auto"/>
        <w:jc w:val="center"/>
        <w:rPr>
          <w:rFonts w:ascii="Times New Roman" w:eastAsia="Times New Roman" w:hAnsi="Times New Roman" w:cs="Calibri"/>
          <w:b/>
          <w:bCs/>
          <w:sz w:val="24"/>
          <w:szCs w:val="24"/>
          <w:lang w:eastAsia="ru-RU"/>
        </w:rPr>
        <w:sectPr w:rsidR="004865D8">
          <w:pgSz w:w="16838" w:h="11906" w:orient="landscape"/>
          <w:pgMar w:top="1134" w:right="1134" w:bottom="851" w:left="1134" w:header="709" w:footer="709" w:gutter="0"/>
          <w:cols w:space="708"/>
          <w:titlePg/>
          <w:docGrid w:linePitch="360"/>
        </w:sectPr>
      </w:pPr>
    </w:p>
    <w:p w:rsidR="004865D8" w:rsidRDefault="004865D8">
      <w:pPr>
        <w:widowControl w:val="0"/>
        <w:spacing w:after="0" w:line="240" w:lineRule="auto"/>
        <w:jc w:val="center"/>
        <w:rPr>
          <w:rFonts w:ascii="Times New Roman" w:eastAsia="Times New Roman" w:hAnsi="Times New Roman" w:cs="Calibri"/>
          <w:b/>
          <w:bCs/>
          <w:sz w:val="24"/>
          <w:szCs w:val="24"/>
          <w:lang w:eastAsia="ru-RU"/>
        </w:rPr>
      </w:pPr>
    </w:p>
    <w:p w:rsidR="004865D8" w:rsidRDefault="007219A0">
      <w:pPr>
        <w:widowControl w:val="0"/>
        <w:spacing w:after="0" w:line="240" w:lineRule="auto"/>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V. Формы заявления и документов, необходимых для предоставления муниципальной услуги</w:t>
      </w:r>
    </w:p>
    <w:p w:rsidR="004865D8" w:rsidRDefault="007219A0">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1</w:t>
      </w:r>
    </w:p>
    <w:p w:rsidR="004865D8" w:rsidRDefault="004865D8">
      <w:pPr>
        <w:widowControl w:val="0"/>
        <w:shd w:val="clear" w:color="auto" w:fill="FFFFFF" w:themeFill="background1"/>
        <w:spacing w:after="0" w:line="240" w:lineRule="auto"/>
        <w:jc w:val="both"/>
        <w:rPr>
          <w:rFonts w:ascii="Calibri" w:hAnsi="Calibri" w:cs="Calibri"/>
          <w:sz w:val="24"/>
          <w:szCs w:val="24"/>
        </w:rPr>
      </w:pPr>
      <w:bookmarkStart w:id="1" w:name="Par588"/>
      <w:bookmarkEnd w:id="1"/>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4865D8">
        <w:tc>
          <w:tcPr>
            <w:tcW w:w="709" w:type="dxa"/>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jc w:val="center"/>
              <w:outlineLvl w:val="0"/>
              <w:rPr>
                <w:rFonts w:ascii="Times New Roman" w:hAnsi="Times New Roman" w:cs="Times New Roman"/>
                <w:sz w:val="24"/>
                <w:szCs w:val="24"/>
              </w:rPr>
            </w:pP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Ходатайство об установлении публичного сервитута</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p>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органа, принимающего решение об установлении публичного сервитута)</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Сведения о заявителе – физическом лице</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Имя</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Сведения о заявителе – юридическом лице</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ОГРН</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3.8</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ИНН</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4</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Сведения о представителе заявителя:</w:t>
            </w:r>
          </w:p>
        </w:tc>
      </w:tr>
      <w:tr w:rsidR="004865D8">
        <w:tc>
          <w:tcPr>
            <w:tcW w:w="709" w:type="dxa"/>
            <w:vMerge w:val="restart"/>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Имя</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3269" w:type="dxa"/>
            <w:gridSpan w:val="2"/>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установить публичный сервитут в отношении земель и (или) земельного(ых) участка(ов) в целях (указываются цели, предусмотренные пп.1-7 п.4 ст. 23 Земельного кодекса Российской Федерации):</w:t>
            </w:r>
          </w:p>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Испрашиваемый срок публичного сервитута _______________________</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Обоснование необходимости установления публичного сервитута ___________</w:t>
            </w:r>
          </w:p>
        </w:tc>
      </w:tr>
      <w:tr w:rsidR="004865D8">
        <w:tc>
          <w:tcPr>
            <w:tcW w:w="709" w:type="dxa"/>
            <w:vMerge w:val="restart"/>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r>
      <w:tr w:rsidR="004865D8">
        <w:tc>
          <w:tcPr>
            <w:tcW w:w="709" w:type="dxa"/>
            <w:vMerge w:val="restart"/>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Сведения о способах представления результатов рассмотрения ходатайства:</w:t>
            </w:r>
          </w:p>
        </w:tc>
      </w:tr>
      <w:tr w:rsidR="004865D8">
        <w:trPr>
          <w:trHeight w:val="858"/>
        </w:trPr>
        <w:tc>
          <w:tcPr>
            <w:tcW w:w="709" w:type="dxa"/>
            <w:vMerge/>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rPr>
                <w:rFonts w:ascii="Times New Roman" w:hAnsi="Times New Roman" w:cs="Times New Roman"/>
                <w:sz w:val="24"/>
                <w:szCs w:val="24"/>
              </w:rPr>
            </w:pPr>
          </w:p>
        </w:tc>
        <w:tc>
          <w:tcPr>
            <w:tcW w:w="8933" w:type="dxa"/>
            <w:gridSpan w:val="5"/>
            <w:tcBorders>
              <w:top w:val="single" w:sz="4" w:space="0" w:color="auto"/>
              <w:left w:val="single" w:sz="4" w:space="0" w:color="auto"/>
              <w:right w:val="single" w:sz="4" w:space="0" w:color="auto"/>
            </w:tcBorders>
          </w:tcPr>
          <w:p w:rsidR="004865D8" w:rsidRDefault="007219A0">
            <w:pPr>
              <w:pStyle w:val="ConsPlusNonformat"/>
              <w:jc w:val="both"/>
              <w:rPr>
                <w:rFonts w:ascii="Times New Roman" w:hAnsi="Times New Roman" w:cs="Times New Roman"/>
                <w:sz w:val="24"/>
                <w:szCs w:val="24"/>
              </w:rPr>
            </w:pPr>
            <w:r>
              <w:rPr>
                <w:rFonts w:ascii="Times New Roman" w:hAnsi="Times New Roman" w:cs="Times New Roman"/>
                <w:sz w:val="24"/>
                <w:szCs w:val="24"/>
              </w:rPr>
              <w:t> Результат рассмотрения заявления прошу:</w:t>
            </w:r>
          </w:p>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4865D8">
              <w:tc>
                <w:tcPr>
                  <w:tcW w:w="534" w:type="dxa"/>
                  <w:vMerge w:val="restart"/>
                  <w:tcBorders>
                    <w:right w:val="single" w:sz="4" w:space="0" w:color="auto"/>
                  </w:tcBorders>
                </w:tcPr>
                <w:p w:rsidR="004865D8" w:rsidRDefault="004865D8">
                  <w:pPr>
                    <w:pStyle w:val="ConsPlusNonformat"/>
                    <w:jc w:val="both"/>
                    <w:rPr>
                      <w:rFonts w:ascii="Times New Roman" w:hAnsi="Times New Roman" w:cs="Times New Roman"/>
                      <w:sz w:val="22"/>
                      <w:szCs w:val="22"/>
                    </w:rPr>
                  </w:pPr>
                </w:p>
                <w:p w:rsidR="004865D8" w:rsidRDefault="004865D8">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4865D8" w:rsidRDefault="007219A0">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МФЦ (указать адрес)_____________________________________</w:t>
                  </w:r>
                </w:p>
              </w:tc>
            </w:tr>
            <w:tr w:rsidR="004865D8">
              <w:trPr>
                <w:trHeight w:val="286"/>
              </w:trPr>
              <w:tc>
                <w:tcPr>
                  <w:tcW w:w="534" w:type="dxa"/>
                  <w:vMerge/>
                  <w:tcBorders>
                    <w:right w:val="single" w:sz="4" w:space="0" w:color="auto"/>
                  </w:tcBorders>
                </w:tcPr>
                <w:p w:rsidR="004865D8" w:rsidRDefault="004865D8">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4865D8" w:rsidRDefault="004865D8">
                  <w:pPr>
                    <w:pStyle w:val="ConsPlusNonformat"/>
                    <w:rPr>
                      <w:rFonts w:ascii="Times New Roman" w:hAnsi="Times New Roman" w:cs="Times New Roman"/>
                      <w:sz w:val="22"/>
                      <w:szCs w:val="22"/>
                    </w:rPr>
                  </w:pPr>
                </w:p>
              </w:tc>
            </w:tr>
            <w:tr w:rsidR="004865D8">
              <w:trPr>
                <w:trHeight w:val="461"/>
              </w:trPr>
              <w:tc>
                <w:tcPr>
                  <w:tcW w:w="534" w:type="dxa"/>
                  <w:tcBorders>
                    <w:right w:val="single" w:sz="4" w:space="0" w:color="auto"/>
                  </w:tcBorders>
                </w:tcPr>
                <w:p w:rsidR="004865D8" w:rsidRDefault="004865D8">
                  <w:pPr>
                    <w:pStyle w:val="ConsPlusNonformat"/>
                    <w:jc w:val="both"/>
                    <w:rPr>
                      <w:rFonts w:ascii="Times New Roman" w:hAnsi="Times New Roman" w:cs="Times New Roman"/>
                      <w:b/>
                      <w:sz w:val="22"/>
                      <w:szCs w:val="22"/>
                    </w:rPr>
                  </w:pPr>
                </w:p>
                <w:p w:rsidR="004865D8" w:rsidRDefault="004865D8">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4865D8" w:rsidRDefault="007219A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направить в электронной форме в личный кабинет на ПГУ ЛО/ЕПГУ </w:t>
                  </w:r>
                </w:p>
                <w:p w:rsidR="004865D8" w:rsidRDefault="007219A0">
                  <w:pPr>
                    <w:pStyle w:val="ConsPlusNonformat"/>
                    <w:jc w:val="both"/>
                    <w:rPr>
                      <w:rFonts w:ascii="Times New Roman" w:hAnsi="Times New Roman" w:cs="Times New Roman"/>
                      <w:sz w:val="22"/>
                      <w:szCs w:val="22"/>
                    </w:rPr>
                  </w:pPr>
                  <w:r>
                    <w:rPr>
                      <w:rFonts w:ascii="Times New Roman" w:hAnsi="Times New Roman" w:cs="Times New Roman"/>
                      <w:sz w:val="22"/>
                      <w:szCs w:val="22"/>
                    </w:rPr>
                    <w:t>(при технической реализации)</w:t>
                  </w:r>
                </w:p>
              </w:tc>
            </w:tr>
            <w:tr w:rsidR="004865D8">
              <w:trPr>
                <w:trHeight w:val="461"/>
              </w:trPr>
              <w:tc>
                <w:tcPr>
                  <w:tcW w:w="534" w:type="dxa"/>
                  <w:tcBorders>
                    <w:right w:val="single" w:sz="4" w:space="0" w:color="auto"/>
                  </w:tcBorders>
                </w:tcPr>
                <w:p w:rsidR="004865D8" w:rsidRDefault="004865D8">
                  <w:pPr>
                    <w:pStyle w:val="ConsPlusNonformat"/>
                    <w:jc w:val="both"/>
                    <w:rPr>
                      <w:rFonts w:ascii="Times New Roman" w:hAnsi="Times New Roman" w:cs="Times New Roman"/>
                      <w:b/>
                      <w:sz w:val="22"/>
                      <w:szCs w:val="22"/>
                    </w:rPr>
                  </w:pPr>
                </w:p>
                <w:p w:rsidR="004865D8" w:rsidRDefault="004865D8">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4865D8" w:rsidRDefault="007219A0">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почте (указать адрес) ________________________________________</w:t>
                  </w:r>
                </w:p>
              </w:tc>
            </w:tr>
            <w:tr w:rsidR="004865D8">
              <w:trPr>
                <w:trHeight w:val="461"/>
              </w:trPr>
              <w:tc>
                <w:tcPr>
                  <w:tcW w:w="534" w:type="dxa"/>
                  <w:tcBorders>
                    <w:right w:val="single" w:sz="4" w:space="0" w:color="auto"/>
                  </w:tcBorders>
                </w:tcPr>
                <w:p w:rsidR="004865D8" w:rsidRDefault="004865D8">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4865D8" w:rsidRDefault="007219A0">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электронной почте (указать адрес)_____________________________</w:t>
                  </w:r>
                </w:p>
              </w:tc>
            </w:tr>
          </w:tbl>
          <w:p w:rsidR="004865D8" w:rsidRDefault="004865D8">
            <w:pPr>
              <w:spacing w:after="0" w:line="240" w:lineRule="auto"/>
              <w:jc w:val="center"/>
              <w:rPr>
                <w:rFonts w:ascii="Times New Roman" w:hAnsi="Times New Roman" w:cs="Times New Roman"/>
                <w:sz w:val="24"/>
                <w:szCs w:val="24"/>
              </w:rPr>
            </w:pP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Документы, прилагаемые к ходатайству: _________________________________</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Подтверждаю согласие на обработку персональных данных (сбор, систематизацию, </w:t>
            </w:r>
            <w:r>
              <w:rPr>
                <w:rFonts w:ascii="Times New Roman" w:hAnsi="Times New Roman" w:cs="Times New Roman"/>
                <w:sz w:val="24"/>
                <w:szCs w:val="24"/>
              </w:rPr>
              <w:lastRenderedPageBreak/>
              <w:t>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8933" w:type="dxa"/>
            <w:gridSpan w:val="5"/>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законодательством</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490" w:type="dxa"/>
            <w:gridSpan w:val="4"/>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w:t>
            </w:r>
          </w:p>
        </w:tc>
        <w:tc>
          <w:tcPr>
            <w:tcW w:w="2443"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r>
      <w:tr w:rsidR="004865D8">
        <w:tc>
          <w:tcPr>
            <w:tcW w:w="709" w:type="dxa"/>
            <w:tcBorders>
              <w:top w:val="single" w:sz="4" w:space="0" w:color="auto"/>
              <w:left w:val="single" w:sz="4" w:space="0" w:color="auto"/>
              <w:bottom w:val="single" w:sz="4" w:space="0" w:color="auto"/>
              <w:right w:val="single" w:sz="4" w:space="0" w:color="auto"/>
            </w:tcBorders>
          </w:tcPr>
          <w:p w:rsidR="004865D8" w:rsidRDefault="004865D8">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w:t>
            </w:r>
          </w:p>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939" w:type="dxa"/>
            <w:gridSpan w:val="3"/>
            <w:tcBorders>
              <w:top w:val="single" w:sz="4" w:space="0" w:color="auto"/>
              <w:bottom w:val="single" w:sz="4" w:space="0" w:color="auto"/>
              <w:right w:val="single" w:sz="4" w:space="0" w:color="auto"/>
            </w:tcBorders>
          </w:tcPr>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w:t>
            </w:r>
          </w:p>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 ____ ____ г.</w:t>
            </w:r>
          </w:p>
        </w:tc>
      </w:tr>
    </w:tbl>
    <w:p w:rsidR="004865D8" w:rsidRDefault="004865D8">
      <w:pPr>
        <w:widowControl w:val="0"/>
        <w:shd w:val="clear" w:color="auto" w:fill="FFFFFF" w:themeFill="background1"/>
        <w:spacing w:after="0" w:line="240" w:lineRule="auto"/>
        <w:jc w:val="both"/>
        <w:rPr>
          <w:rFonts w:ascii="Calibri" w:hAnsi="Calibri" w:cs="Calibri"/>
          <w:sz w:val="24"/>
          <w:szCs w:val="24"/>
        </w:rPr>
      </w:pPr>
    </w:p>
    <w:p w:rsidR="004865D8" w:rsidRDefault="004865D8">
      <w:pPr>
        <w:pStyle w:val="ConsPlusNormal"/>
        <w:ind w:firstLine="540"/>
        <w:jc w:val="both"/>
        <w:rPr>
          <w:sz w:val="24"/>
          <w:szCs w:val="24"/>
        </w:rPr>
        <w:sectPr w:rsidR="004865D8">
          <w:pgSz w:w="11906" w:h="16838"/>
          <w:pgMar w:top="1134" w:right="850" w:bottom="1134" w:left="1134" w:header="708" w:footer="708" w:gutter="0"/>
          <w:cols w:space="708"/>
          <w:titlePg/>
          <w:docGrid w:linePitch="360"/>
        </w:sectPr>
      </w:pPr>
      <w:bookmarkStart w:id="2" w:name="Par300"/>
      <w:bookmarkEnd w:id="2"/>
    </w:p>
    <w:p w:rsidR="004865D8" w:rsidRDefault="007219A0">
      <w:pPr>
        <w:pStyle w:val="ConsPlusNormal"/>
        <w:jc w:val="right"/>
        <w:outlineLvl w:val="1"/>
        <w:rPr>
          <w:rFonts w:ascii="Times New Roman" w:hAnsi="Times New Roman" w:cs="Times New Roman"/>
          <w:sz w:val="24"/>
          <w:szCs w:val="24"/>
        </w:rPr>
      </w:pPr>
      <w:bookmarkStart w:id="3" w:name="P548"/>
      <w:bookmarkStart w:id="4" w:name="Par597"/>
      <w:bookmarkEnd w:id="3"/>
      <w:bookmarkEnd w:id="4"/>
      <w:r>
        <w:rPr>
          <w:rFonts w:ascii="Times New Roman" w:hAnsi="Times New Roman" w:cs="Times New Roman"/>
          <w:sz w:val="24"/>
          <w:szCs w:val="24"/>
        </w:rPr>
        <w:lastRenderedPageBreak/>
        <w:t>Образец 2</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Адрес:___________________________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Эл. почта:________________________</w:t>
      </w: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center"/>
        <w:outlineLvl w:val="1"/>
        <w:rPr>
          <w:rFonts w:ascii="Times New Roman" w:hAnsi="Times New Roman" w:cs="Times New Roman"/>
          <w:sz w:val="24"/>
          <w:szCs w:val="24"/>
        </w:rPr>
      </w:pPr>
    </w:p>
    <w:p w:rsidR="004865D8" w:rsidRDefault="004865D8">
      <w:pPr>
        <w:pStyle w:val="ConsPlusNormal"/>
        <w:jc w:val="center"/>
        <w:outlineLvl w:val="1"/>
        <w:rPr>
          <w:rFonts w:ascii="Times New Roman" w:hAnsi="Times New Roman" w:cs="Times New Roman"/>
          <w:sz w:val="24"/>
          <w:szCs w:val="24"/>
        </w:rPr>
      </w:pP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РЕШЕНИЕ</w:t>
      </w: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о возврате ходатайства и документов без рассмотрения</w:t>
      </w: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rsidR="004865D8" w:rsidRDefault="007219A0">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4865D8" w:rsidRDefault="004865D8">
      <w:pPr>
        <w:pStyle w:val="ConsPlusNormal"/>
        <w:jc w:val="right"/>
        <w:outlineLvl w:val="1"/>
        <w:rPr>
          <w:rFonts w:ascii="Times New Roman" w:hAnsi="Times New Roman" w:cs="Times New Roman"/>
          <w:i/>
          <w:iCs/>
          <w:sz w:val="24"/>
          <w:szCs w:val="24"/>
        </w:rPr>
      </w:pPr>
    </w:p>
    <w:p w:rsidR="004865D8" w:rsidRDefault="007219A0">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4865D8" w:rsidRDefault="007219A0">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4"/>
          <w:szCs w:val="24"/>
        </w:rPr>
        <w:t>)</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4865D8" w:rsidRDefault="007219A0">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Глава Администрации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4865D8" w:rsidRDefault="004865D8">
      <w:pPr>
        <w:pStyle w:val="ConsPlusNormal"/>
        <w:jc w:val="right"/>
        <w:outlineLvl w:val="1"/>
        <w:rPr>
          <w:rFonts w:ascii="Times New Roman" w:hAnsi="Times New Roman" w:cs="Times New Roman"/>
          <w:sz w:val="24"/>
          <w:szCs w:val="24"/>
        </w:rPr>
      </w:pPr>
    </w:p>
    <w:p w:rsidR="004865D8" w:rsidRDefault="007219A0">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3</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Адрес:___________________________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Эл. почта:________________________</w:t>
      </w: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РЕШЕНИЕ</w:t>
      </w: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об отказе в предоставлении муниципальной услуги</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4865D8" w:rsidRDefault="007219A0">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4865D8" w:rsidRDefault="004865D8">
      <w:pPr>
        <w:pStyle w:val="ConsPlusNormal"/>
        <w:jc w:val="both"/>
        <w:outlineLvl w:val="1"/>
        <w:rPr>
          <w:rFonts w:ascii="Times New Roman" w:hAnsi="Times New Roman" w:cs="Times New Roman"/>
          <w:sz w:val="24"/>
          <w:szCs w:val="24"/>
        </w:rPr>
      </w:pPr>
    </w:p>
    <w:p w:rsidR="004865D8" w:rsidRDefault="007219A0">
      <w:pPr>
        <w:pStyle w:val="ConsPlusNormal"/>
        <w:shd w:val="clear" w:color="FFFFFF" w:themeColor="background1" w:fill="FFFFFF" w:themeFill="background1"/>
        <w:ind w:firstLine="708"/>
        <w:jc w:val="both"/>
        <w:outlineLvl w:val="1"/>
        <w:rPr>
          <w:rFonts w:ascii="Times New Roman" w:hAnsi="Times New Roman" w:cs="Times New Roman"/>
          <w:sz w:val="24"/>
          <w:szCs w:val="24"/>
          <w:highlight w:val="white"/>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w:t>
      </w:r>
      <w:r>
        <w:rPr>
          <w:rFonts w:ascii="Times New Roman" w:hAnsi="Times New Roman" w:cs="Times New Roman"/>
          <w:sz w:val="24"/>
          <w:szCs w:val="24"/>
          <w:highlight w:val="white"/>
        </w:rPr>
        <w:t>________________________________________________________________________________________________________________________</w:t>
      </w:r>
    </w:p>
    <w:p w:rsidR="004865D8" w:rsidRDefault="007219A0">
      <w:pPr>
        <w:pStyle w:val="ConsPlusNormal"/>
        <w:shd w:val="clear" w:color="FFFFFF" w:themeColor="background1" w:fill="FFFFFF" w:themeFill="background1"/>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w:t>
      </w:r>
      <w:r>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rFonts w:ascii="Times New Roman" w:hAnsi="Times New Roman" w:cs="Times New Roman"/>
          <w:sz w:val="24"/>
          <w:szCs w:val="24"/>
          <w:highlight w:val="white"/>
        </w:rPr>
        <w:t>))</w:t>
      </w: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4865D8" w:rsidRDefault="007219A0">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rsidR="004865D8" w:rsidRDefault="007219A0">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4865D8" w:rsidRDefault="007219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4</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РЕШЕНИЕ</w:t>
      </w: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(распоряжение и т.д.)</w:t>
      </w:r>
    </w:p>
    <w:p w:rsidR="004865D8" w:rsidRDefault="004865D8">
      <w:pPr>
        <w:pStyle w:val="ConsPlusNormal"/>
        <w:jc w:val="center"/>
        <w:outlineLvl w:val="1"/>
        <w:rPr>
          <w:rFonts w:ascii="Times New Roman" w:hAnsi="Times New Roman" w:cs="Times New Roman"/>
          <w:sz w:val="24"/>
          <w:szCs w:val="24"/>
        </w:rPr>
      </w:pPr>
    </w:p>
    <w:p w:rsidR="004865D8" w:rsidRDefault="007219A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rsidR="004865D8" w:rsidRDefault="004865D8">
      <w:pPr>
        <w:pStyle w:val="ConsPlusNormal"/>
        <w:jc w:val="right"/>
        <w:outlineLvl w:val="1"/>
        <w:rPr>
          <w:rFonts w:ascii="Times New Roman" w:hAnsi="Times New Roman" w:cs="Times New Roman"/>
          <w:sz w:val="24"/>
          <w:szCs w:val="24"/>
        </w:rPr>
      </w:pP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tabs>
          <w:tab w:val="left" w:pos="4007"/>
        </w:tabs>
        <w:jc w:val="center"/>
        <w:outlineLvl w:val="1"/>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_____________________________</w:t>
      </w:r>
    </w:p>
    <w:p w:rsidR="004865D8" w:rsidRDefault="007219A0">
      <w:pPr>
        <w:pStyle w:val="ConsPlusNormal"/>
        <w:tabs>
          <w:tab w:val="left" w:pos="555"/>
        </w:tabs>
        <w:jc w:val="center"/>
        <w:outlineLvl w:val="1"/>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 (</w:t>
      </w:r>
      <w:r>
        <w:rPr>
          <w:rFonts w:ascii="Times New Roman" w:hAnsi="Times New Roman" w:cs="Times New Roman"/>
          <w:i/>
          <w:sz w:val="24"/>
          <w:szCs w:val="24"/>
        </w:rPr>
        <w:t>в соответствии с пп. 1-7 п.4 ст.23 Земельного кодекса РФ</w:t>
      </w:r>
      <w:r>
        <w:rPr>
          <w:rFonts w:ascii="Times New Roman" w:hAnsi="Times New Roman" w:cs="Times New Roman"/>
          <w:sz w:val="24"/>
          <w:szCs w:val="24"/>
        </w:rPr>
        <w:t>).</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 Сведение об обладателе публичного сервитута.</w:t>
      </w:r>
    </w:p>
    <w:p w:rsidR="004865D8" w:rsidRDefault="007219A0">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t>2.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4"/>
          <w:szCs w:val="24"/>
        </w:rPr>
        <w:t xml:space="preserve">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_________________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земель:________________________________________________________________</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3. Срок публичного сервитута: __________________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4.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_____________________________________________________________________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_____________________________________________________________________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__________________________________________________ ;</w:t>
      </w:r>
    </w:p>
    <w:p w:rsidR="004865D8" w:rsidRDefault="007219A0">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10.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обязанности:_____________________________________________</w:t>
      </w:r>
    </w:p>
    <w:p w:rsidR="004865D8" w:rsidRDefault="004865D8">
      <w:pPr>
        <w:pStyle w:val="ConsPlusNormal"/>
        <w:jc w:val="right"/>
        <w:outlineLvl w:val="1"/>
        <w:rPr>
          <w:rFonts w:ascii="Times New Roman" w:hAnsi="Times New Roman" w:cs="Times New Roman"/>
          <w:sz w:val="24"/>
          <w:szCs w:val="24"/>
        </w:rPr>
      </w:pPr>
    </w:p>
    <w:p w:rsidR="004865D8" w:rsidRDefault="007219A0">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rsidR="004865D8" w:rsidRDefault="007219A0">
      <w:pPr>
        <w:rPr>
          <w:sz w:val="24"/>
          <w:szCs w:val="24"/>
        </w:rPr>
      </w:pPr>
      <w:r>
        <w:rPr>
          <w:sz w:val="24"/>
          <w:szCs w:val="24"/>
        </w:rPr>
        <w:br w:type="page" w:clear="all"/>
      </w:r>
    </w:p>
    <w:p w:rsidR="004865D8" w:rsidRDefault="007219A0">
      <w:pPr>
        <w:spacing w:after="0" w:line="360" w:lineRule="auto"/>
        <w:ind w:left="4536"/>
        <w:jc w:val="right"/>
        <w:rPr>
          <w:rFonts w:ascii="Times New Roman" w:hAnsi="Times New Roman" w:cs="Times New Roman"/>
          <w:sz w:val="24"/>
          <w:szCs w:val="24"/>
        </w:rPr>
      </w:pPr>
      <w:r>
        <w:rPr>
          <w:rFonts w:ascii="Times New Roman" w:hAnsi="Times New Roman" w:cs="Times New Roman"/>
          <w:sz w:val="24"/>
          <w:szCs w:val="24"/>
        </w:rPr>
        <w:lastRenderedPageBreak/>
        <w:t>Образец 5</w:t>
      </w:r>
    </w:p>
    <w:p w:rsidR="004865D8" w:rsidRDefault="004865D8">
      <w:pPr>
        <w:spacing w:after="0" w:line="360" w:lineRule="auto"/>
        <w:ind w:left="4536"/>
        <w:jc w:val="right"/>
        <w:rPr>
          <w:rFonts w:ascii="Times New Roman" w:hAnsi="Times New Roman" w:cs="Times New Roman"/>
          <w:sz w:val="24"/>
          <w:szCs w:val="24"/>
        </w:rPr>
      </w:pP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4865D8" w:rsidRDefault="007219A0">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4865D8" w:rsidRDefault="004865D8">
      <w:pPr>
        <w:spacing w:after="0" w:line="360" w:lineRule="auto"/>
        <w:ind w:left="4536"/>
        <w:jc w:val="both"/>
        <w:rPr>
          <w:rFonts w:ascii="Times New Roman" w:hAnsi="Times New Roman" w:cs="Times New Roman"/>
          <w:sz w:val="20"/>
          <w:szCs w:val="20"/>
        </w:rPr>
      </w:pPr>
    </w:p>
    <w:p w:rsidR="004865D8" w:rsidRDefault="004865D8">
      <w:pPr>
        <w:spacing w:after="0" w:line="240" w:lineRule="auto"/>
        <w:jc w:val="center"/>
        <w:rPr>
          <w:rFonts w:ascii="Times New Roman" w:hAnsi="Times New Roman" w:cs="Times New Roman"/>
          <w:sz w:val="26"/>
          <w:szCs w:val="26"/>
        </w:rPr>
      </w:pPr>
    </w:p>
    <w:p w:rsidR="004865D8" w:rsidRDefault="007219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4865D8" w:rsidRDefault="007219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ходатайства и документов, необходимых</w:t>
      </w:r>
      <w:r>
        <w:rPr>
          <w:rFonts w:ascii="Times New Roman" w:hAnsi="Times New Roman" w:cs="Times New Roman"/>
          <w:b/>
          <w:sz w:val="24"/>
          <w:szCs w:val="24"/>
        </w:rPr>
        <w:br/>
        <w:t>для предоставления муниципальной услуги</w:t>
      </w:r>
    </w:p>
    <w:p w:rsidR="004865D8" w:rsidRDefault="004865D8">
      <w:pPr>
        <w:spacing w:after="0" w:line="240" w:lineRule="auto"/>
        <w:ind w:firstLine="709"/>
        <w:jc w:val="both"/>
        <w:rPr>
          <w:rFonts w:ascii="Times New Roman" w:hAnsi="Times New Roman" w:cs="Times New Roman"/>
          <w:sz w:val="24"/>
          <w:szCs w:val="24"/>
        </w:rPr>
      </w:pPr>
    </w:p>
    <w:p w:rsidR="004865D8" w:rsidRDefault="007219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___________________ Ленинградской области (государственная собственность на которые не разграничена ), для их использования в целях, предусмотренных подпунктами 1-7 пункта 4 статьи 23 Земельного кодекса Российской Федерации» были выявлены следующие основания для отказа в приеме документов:</w:t>
      </w:r>
    </w:p>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4865D8" w:rsidRDefault="00721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4865D8" w:rsidRDefault="007219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4865D8" w:rsidRDefault="004865D8">
      <w:pPr>
        <w:spacing w:line="240" w:lineRule="auto"/>
        <w:ind w:firstLine="709"/>
        <w:jc w:val="both"/>
        <w:rPr>
          <w:rFonts w:ascii="Times New Roman" w:hAnsi="Times New Roman" w:cs="Times New Roman"/>
          <w:sz w:val="24"/>
          <w:szCs w:val="24"/>
        </w:rPr>
      </w:pPr>
    </w:p>
    <w:p w:rsidR="004865D8" w:rsidRDefault="007219A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4865D8" w:rsidRDefault="007219A0">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4865D8" w:rsidRDefault="007219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4865D8" w:rsidRDefault="004865D8">
      <w:pPr>
        <w:spacing w:after="0" w:line="240" w:lineRule="auto"/>
        <w:rPr>
          <w:rFonts w:ascii="Times New Roman" w:hAnsi="Times New Roman" w:cs="Times New Roman"/>
          <w:sz w:val="24"/>
          <w:szCs w:val="24"/>
        </w:rPr>
      </w:pPr>
    </w:p>
    <w:p w:rsidR="004865D8" w:rsidRDefault="007219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4865D8" w:rsidRDefault="004865D8">
      <w:pPr>
        <w:spacing w:after="0" w:line="240" w:lineRule="auto"/>
        <w:rPr>
          <w:rFonts w:ascii="Times New Roman" w:hAnsi="Times New Roman" w:cs="Times New Roman"/>
          <w:sz w:val="24"/>
          <w:szCs w:val="24"/>
        </w:rPr>
      </w:pPr>
    </w:p>
    <w:p w:rsidR="004865D8" w:rsidRDefault="007219A0">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4865D8" w:rsidRDefault="004865D8">
      <w:pPr>
        <w:spacing w:after="0" w:line="240" w:lineRule="auto"/>
        <w:rPr>
          <w:rFonts w:ascii="Times New Roman" w:hAnsi="Times New Roman" w:cs="Times New Roman"/>
          <w:sz w:val="24"/>
          <w:szCs w:val="24"/>
        </w:rPr>
      </w:pPr>
    </w:p>
    <w:p w:rsidR="004865D8" w:rsidRDefault="007219A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4865D8" w:rsidRDefault="004865D8">
      <w:pPr>
        <w:widowControl w:val="0"/>
        <w:spacing w:after="0" w:line="240" w:lineRule="auto"/>
        <w:rPr>
          <w:rFonts w:ascii="Times New Roman" w:hAnsi="Times New Roman" w:cs="Times New Roman"/>
          <w:sz w:val="24"/>
          <w:szCs w:val="24"/>
        </w:rPr>
      </w:pPr>
    </w:p>
    <w:p w:rsidR="004865D8" w:rsidRDefault="007219A0">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4865D8" w:rsidRDefault="007219A0">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sectPr w:rsidR="004865D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4D0" w:rsidRDefault="008004D0">
      <w:pPr>
        <w:spacing w:after="0" w:line="240" w:lineRule="auto"/>
      </w:pPr>
      <w:r>
        <w:separator/>
      </w:r>
    </w:p>
  </w:endnote>
  <w:endnote w:type="continuationSeparator" w:id="0">
    <w:p w:rsidR="008004D0" w:rsidRDefault="00800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4D0" w:rsidRDefault="008004D0">
      <w:pPr>
        <w:spacing w:after="0" w:line="240" w:lineRule="auto"/>
      </w:pPr>
      <w:r>
        <w:separator/>
      </w:r>
    </w:p>
  </w:footnote>
  <w:footnote w:type="continuationSeparator" w:id="0">
    <w:p w:rsidR="008004D0" w:rsidRDefault="00800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547954"/>
      <w:docPartObj>
        <w:docPartGallery w:val="Page Numbers (Top of Page)"/>
        <w:docPartUnique/>
      </w:docPartObj>
    </w:sdtPr>
    <w:sdtEndPr/>
    <w:sdtContent>
      <w:p w:rsidR="00664E51" w:rsidRDefault="00664E51">
        <w:pPr>
          <w:pStyle w:val="af5"/>
          <w:jc w:val="center"/>
        </w:pPr>
        <w:r>
          <w:fldChar w:fldCharType="begin"/>
        </w:r>
        <w:r>
          <w:instrText>PAGE   \* MERGEFORMAT</w:instrText>
        </w:r>
        <w:r>
          <w:fldChar w:fldCharType="separate"/>
        </w:r>
        <w:r w:rsidR="0055789A">
          <w:rPr>
            <w:noProof/>
          </w:rPr>
          <w:t>2</w:t>
        </w:r>
        <w:r>
          <w:fldChar w:fldCharType="end"/>
        </w:r>
      </w:p>
    </w:sdtContent>
  </w:sdt>
  <w:p w:rsidR="00664E51" w:rsidRDefault="00664E51">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827EB"/>
    <w:multiLevelType w:val="multilevel"/>
    <w:tmpl w:val="47F4CD7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60E86DFA"/>
    <w:multiLevelType w:val="hybridMultilevel"/>
    <w:tmpl w:val="C55266A2"/>
    <w:lvl w:ilvl="0" w:tplc="EC505892">
      <w:start w:val="1"/>
      <w:numFmt w:val="upperRoman"/>
      <w:lvlText w:val="%1."/>
      <w:lvlJc w:val="left"/>
      <w:pPr>
        <w:ind w:left="1080" w:hanging="720"/>
      </w:pPr>
      <w:rPr>
        <w:rFonts w:hint="default"/>
        <w:b/>
      </w:rPr>
    </w:lvl>
    <w:lvl w:ilvl="1" w:tplc="700856BE">
      <w:start w:val="1"/>
      <w:numFmt w:val="lowerLetter"/>
      <w:lvlText w:val="%2."/>
      <w:lvlJc w:val="left"/>
      <w:pPr>
        <w:ind w:left="1440" w:hanging="360"/>
      </w:pPr>
    </w:lvl>
    <w:lvl w:ilvl="2" w:tplc="0E204BEE">
      <w:start w:val="1"/>
      <w:numFmt w:val="lowerRoman"/>
      <w:lvlText w:val="%3."/>
      <w:lvlJc w:val="right"/>
      <w:pPr>
        <w:ind w:left="2160" w:hanging="180"/>
      </w:pPr>
    </w:lvl>
    <w:lvl w:ilvl="3" w:tplc="4C62C51E">
      <w:start w:val="1"/>
      <w:numFmt w:val="decimal"/>
      <w:lvlText w:val="%4."/>
      <w:lvlJc w:val="left"/>
      <w:pPr>
        <w:ind w:left="2880" w:hanging="360"/>
      </w:pPr>
    </w:lvl>
    <w:lvl w:ilvl="4" w:tplc="BDC25F4C">
      <w:start w:val="1"/>
      <w:numFmt w:val="lowerLetter"/>
      <w:lvlText w:val="%5."/>
      <w:lvlJc w:val="left"/>
      <w:pPr>
        <w:ind w:left="3600" w:hanging="360"/>
      </w:pPr>
    </w:lvl>
    <w:lvl w:ilvl="5" w:tplc="4BB24C2A">
      <w:start w:val="1"/>
      <w:numFmt w:val="lowerRoman"/>
      <w:lvlText w:val="%6."/>
      <w:lvlJc w:val="right"/>
      <w:pPr>
        <w:ind w:left="4320" w:hanging="180"/>
      </w:pPr>
    </w:lvl>
    <w:lvl w:ilvl="6" w:tplc="45809116">
      <w:start w:val="1"/>
      <w:numFmt w:val="decimal"/>
      <w:lvlText w:val="%7."/>
      <w:lvlJc w:val="left"/>
      <w:pPr>
        <w:ind w:left="5040" w:hanging="360"/>
      </w:pPr>
    </w:lvl>
    <w:lvl w:ilvl="7" w:tplc="5BA2D3A0">
      <w:start w:val="1"/>
      <w:numFmt w:val="lowerLetter"/>
      <w:lvlText w:val="%8."/>
      <w:lvlJc w:val="left"/>
      <w:pPr>
        <w:ind w:left="5760" w:hanging="360"/>
      </w:pPr>
    </w:lvl>
    <w:lvl w:ilvl="8" w:tplc="52109B1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5D8"/>
    <w:rsid w:val="004865D8"/>
    <w:rsid w:val="00544C87"/>
    <w:rsid w:val="0055789A"/>
    <w:rsid w:val="00664E51"/>
    <w:rsid w:val="007219A0"/>
    <w:rsid w:val="00781F73"/>
    <w:rsid w:val="008004D0"/>
    <w:rsid w:val="00857447"/>
    <w:rsid w:val="00943440"/>
    <w:rsid w:val="00AB7048"/>
    <w:rsid w:val="00F00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DFF5"/>
  <w15:docId w15:val="{74A205E1-015F-4519-B1F9-64F7543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E51"/>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List Paragraph"/>
    <w:basedOn w:val="a"/>
    <w:uiPriority w:val="34"/>
    <w:qFormat/>
    <w:pPr>
      <w:ind w:left="720"/>
      <w:contextualSpacing/>
    </w:p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494999&amp;dst=10024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202"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22</Pages>
  <Words>7015</Words>
  <Characters>39990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cp:lastModifiedBy>
  <cp:revision>6</cp:revision>
  <dcterms:created xsi:type="dcterms:W3CDTF">2026-07-23T08:35:00Z</dcterms:created>
  <dcterms:modified xsi:type="dcterms:W3CDTF">2026-08-04T06:52:00Z</dcterms:modified>
</cp:coreProperties>
</file>