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DF" w:rsidRPr="002329DF" w:rsidRDefault="002329DF" w:rsidP="002329DF">
      <w:pPr>
        <w:tabs>
          <w:tab w:val="left" w:pos="4575"/>
        </w:tabs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329DF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8E2BC52" wp14:editId="3D5F6EF4">
            <wp:simplePos x="0" y="0"/>
            <wp:positionH relativeFrom="column">
              <wp:posOffset>2847975</wp:posOffset>
            </wp:positionH>
            <wp:positionV relativeFrom="paragraph">
              <wp:posOffset>0</wp:posOffset>
            </wp:positionV>
            <wp:extent cx="638175" cy="600075"/>
            <wp:effectExtent l="0" t="0" r="9525" b="9525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9DF" w:rsidRPr="002329DF" w:rsidRDefault="002329DF" w:rsidP="002329DF">
      <w:pPr>
        <w:tabs>
          <w:tab w:val="left" w:pos="4575"/>
        </w:tabs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329DF" w:rsidRPr="002329DF" w:rsidRDefault="002329DF" w:rsidP="002329DF">
      <w:pPr>
        <w:tabs>
          <w:tab w:val="left" w:pos="4575"/>
        </w:tabs>
        <w:jc w:val="center"/>
        <w:rPr>
          <w:rFonts w:eastAsiaTheme="minorHAnsi"/>
          <w:lang w:eastAsia="en-US"/>
        </w:rPr>
      </w:pPr>
      <w:r w:rsidRPr="002329DF">
        <w:rPr>
          <w:rFonts w:eastAsiaTheme="minorHAnsi"/>
          <w:lang w:eastAsia="en-US"/>
        </w:rPr>
        <w:t xml:space="preserve">Администрация </w:t>
      </w:r>
    </w:p>
    <w:p w:rsidR="002329DF" w:rsidRPr="002329DF" w:rsidRDefault="002329DF" w:rsidP="002329DF">
      <w:pPr>
        <w:jc w:val="center"/>
        <w:rPr>
          <w:rFonts w:eastAsiaTheme="minorHAnsi"/>
          <w:lang w:eastAsia="en-US"/>
        </w:rPr>
      </w:pPr>
      <w:proofErr w:type="spellStart"/>
      <w:r w:rsidRPr="002329DF">
        <w:rPr>
          <w:rFonts w:eastAsiaTheme="minorHAnsi"/>
          <w:lang w:eastAsia="en-US"/>
        </w:rPr>
        <w:t>Кузнечнинского</w:t>
      </w:r>
      <w:proofErr w:type="spellEnd"/>
      <w:r w:rsidRPr="002329DF">
        <w:rPr>
          <w:rFonts w:eastAsiaTheme="minorHAnsi"/>
          <w:lang w:eastAsia="en-US"/>
        </w:rPr>
        <w:t xml:space="preserve"> городского поселения </w:t>
      </w:r>
    </w:p>
    <w:p w:rsidR="002329DF" w:rsidRPr="002329DF" w:rsidRDefault="002329DF" w:rsidP="002329DF">
      <w:pPr>
        <w:jc w:val="center"/>
        <w:rPr>
          <w:rFonts w:eastAsiaTheme="minorHAnsi"/>
          <w:lang w:eastAsia="en-US"/>
        </w:rPr>
      </w:pPr>
      <w:proofErr w:type="spellStart"/>
      <w:r w:rsidRPr="002329DF">
        <w:rPr>
          <w:rFonts w:eastAsiaTheme="minorHAnsi"/>
          <w:lang w:eastAsia="en-US"/>
        </w:rPr>
        <w:t>Приозерского</w:t>
      </w:r>
      <w:proofErr w:type="spellEnd"/>
      <w:r w:rsidRPr="002329DF">
        <w:rPr>
          <w:rFonts w:eastAsiaTheme="minorHAnsi"/>
          <w:lang w:eastAsia="en-US"/>
        </w:rPr>
        <w:t xml:space="preserve"> муниципального района Ленинградской области</w:t>
      </w:r>
    </w:p>
    <w:p w:rsidR="002329DF" w:rsidRPr="002329DF" w:rsidRDefault="002329DF" w:rsidP="002329DF">
      <w:pPr>
        <w:jc w:val="center"/>
        <w:rPr>
          <w:rFonts w:eastAsiaTheme="minorHAnsi"/>
          <w:sz w:val="16"/>
          <w:szCs w:val="16"/>
          <w:lang w:eastAsia="en-US"/>
        </w:rPr>
      </w:pPr>
    </w:p>
    <w:p w:rsidR="002329DF" w:rsidRPr="001A2303" w:rsidRDefault="002329DF" w:rsidP="002329DF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1A2303">
        <w:rPr>
          <w:rFonts w:eastAsiaTheme="minorHAnsi"/>
          <w:b/>
          <w:sz w:val="28"/>
          <w:szCs w:val="28"/>
          <w:lang w:eastAsia="en-US"/>
        </w:rPr>
        <w:t>ПОСТАНОВЛЕНИЕ</w:t>
      </w:r>
      <w:r w:rsidR="00634BB9">
        <w:rPr>
          <w:rFonts w:eastAsiaTheme="minorHAnsi"/>
          <w:b/>
          <w:sz w:val="28"/>
          <w:szCs w:val="28"/>
          <w:lang w:eastAsia="en-US"/>
        </w:rPr>
        <w:tab/>
      </w:r>
      <w:r w:rsidR="00634BB9">
        <w:rPr>
          <w:rFonts w:eastAsiaTheme="minorHAnsi"/>
          <w:b/>
          <w:sz w:val="28"/>
          <w:szCs w:val="28"/>
          <w:lang w:eastAsia="en-US"/>
        </w:rPr>
        <w:tab/>
      </w:r>
      <w:r w:rsidR="00634BB9">
        <w:rPr>
          <w:rFonts w:eastAsiaTheme="minorHAnsi"/>
          <w:b/>
          <w:sz w:val="28"/>
          <w:szCs w:val="28"/>
          <w:lang w:eastAsia="en-US"/>
        </w:rPr>
        <w:tab/>
        <w:t>ПРОЕКТ</w:t>
      </w:r>
      <w:r w:rsidR="005B2F02">
        <w:rPr>
          <w:rFonts w:eastAsiaTheme="minorHAnsi"/>
          <w:b/>
          <w:sz w:val="28"/>
          <w:szCs w:val="28"/>
          <w:lang w:eastAsia="en-US"/>
        </w:rPr>
        <w:t xml:space="preserve">  </w:t>
      </w:r>
    </w:p>
    <w:p w:rsidR="002329DF" w:rsidRPr="002329DF" w:rsidRDefault="002329DF" w:rsidP="002329DF">
      <w:pPr>
        <w:jc w:val="center"/>
        <w:rPr>
          <w:rFonts w:eastAsiaTheme="minorHAnsi"/>
          <w:sz w:val="20"/>
          <w:szCs w:val="20"/>
          <w:lang w:eastAsia="en-US"/>
        </w:rPr>
      </w:pPr>
    </w:p>
    <w:p w:rsidR="002329DF" w:rsidRPr="001A2303" w:rsidRDefault="002329DF" w:rsidP="002329DF">
      <w:pPr>
        <w:rPr>
          <w:rFonts w:eastAsiaTheme="minorHAnsi"/>
          <w:b/>
          <w:sz w:val="32"/>
          <w:szCs w:val="32"/>
          <w:u w:val="single"/>
          <w:lang w:eastAsia="en-US"/>
        </w:rPr>
      </w:pPr>
      <w:r w:rsidRPr="002329DF">
        <w:rPr>
          <w:rFonts w:eastAsiaTheme="minorHAnsi"/>
          <w:lang w:eastAsia="en-US"/>
        </w:rPr>
        <w:t xml:space="preserve">от </w:t>
      </w:r>
      <w:r w:rsidR="001A2303">
        <w:rPr>
          <w:rFonts w:eastAsiaTheme="minorHAnsi"/>
          <w:lang w:eastAsia="en-US"/>
        </w:rPr>
        <w:t>«</w:t>
      </w:r>
      <w:r w:rsidR="00515D3E">
        <w:rPr>
          <w:rFonts w:eastAsiaTheme="minorHAnsi"/>
          <w:lang w:eastAsia="en-US"/>
        </w:rPr>
        <w:t>____</w:t>
      </w:r>
      <w:r w:rsidR="001A2303">
        <w:rPr>
          <w:rFonts w:eastAsiaTheme="minorHAnsi"/>
          <w:lang w:eastAsia="en-US"/>
        </w:rPr>
        <w:t xml:space="preserve">» </w:t>
      </w:r>
      <w:r w:rsidR="00515D3E">
        <w:rPr>
          <w:rFonts w:eastAsiaTheme="minorHAnsi"/>
          <w:lang w:eastAsia="en-US"/>
        </w:rPr>
        <w:t>ию</w:t>
      </w:r>
      <w:r w:rsidR="001A2303">
        <w:rPr>
          <w:rFonts w:eastAsiaTheme="minorHAnsi"/>
          <w:lang w:eastAsia="en-US"/>
        </w:rPr>
        <w:t xml:space="preserve">ля 2026 </w:t>
      </w:r>
      <w:r w:rsidRPr="002329DF">
        <w:rPr>
          <w:rFonts w:eastAsiaTheme="minorHAnsi"/>
          <w:lang w:eastAsia="en-US"/>
        </w:rPr>
        <w:t>года</w:t>
      </w:r>
      <w:r w:rsidR="001A2303">
        <w:rPr>
          <w:rFonts w:eastAsiaTheme="minorHAnsi"/>
          <w:lang w:eastAsia="en-US"/>
        </w:rPr>
        <w:t xml:space="preserve"> </w:t>
      </w:r>
      <w:r w:rsidRPr="00515D3E">
        <w:rPr>
          <w:rFonts w:eastAsiaTheme="minorHAnsi"/>
          <w:lang w:eastAsia="en-US"/>
        </w:rPr>
        <w:t xml:space="preserve">№ </w:t>
      </w:r>
      <w:r w:rsidR="00515D3E" w:rsidRPr="00515D3E">
        <w:rPr>
          <w:rFonts w:eastAsiaTheme="minorHAnsi"/>
          <w:lang w:eastAsia="en-US"/>
        </w:rPr>
        <w:t>____</w:t>
      </w:r>
    </w:p>
    <w:p w:rsidR="002329DF" w:rsidRPr="002329DF" w:rsidRDefault="002329DF" w:rsidP="002329DF">
      <w:pPr>
        <w:rPr>
          <w:rFonts w:eastAsiaTheme="minorHAnsi"/>
          <w:sz w:val="20"/>
          <w:szCs w:val="20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529"/>
      </w:tblGrid>
      <w:tr w:rsidR="002329DF" w:rsidRPr="002329DF" w:rsidTr="00FC394E">
        <w:trPr>
          <w:trHeight w:val="1418"/>
        </w:trPr>
        <w:tc>
          <w:tcPr>
            <w:tcW w:w="5529" w:type="dxa"/>
          </w:tcPr>
          <w:p w:rsidR="002329DF" w:rsidRPr="002329DF" w:rsidRDefault="00FC394E" w:rsidP="00FC394E">
            <w:pPr>
              <w:pStyle w:val="13"/>
              <w:jc w:val="both"/>
              <w:rPr>
                <w:bCs/>
                <w:sz w:val="23"/>
                <w:szCs w:val="23"/>
                <w:lang w:eastAsia="en-US"/>
              </w:rPr>
            </w:pPr>
            <w:r w:rsidRPr="00FC394E">
              <w:rPr>
                <w:rFonts w:ascii="Times New Roman" w:eastAsiaTheme="minorHAnsi" w:hAnsi="Times New Roman"/>
                <w:sz w:val="23"/>
                <w:szCs w:val="23"/>
                <w:lang w:eastAsia="en-US"/>
              </w:rPr>
              <w:t>Об утверждении административного регламента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</w:t>
            </w:r>
          </w:p>
        </w:tc>
      </w:tr>
    </w:tbl>
    <w:p w:rsidR="002329DF" w:rsidRPr="002329DF" w:rsidRDefault="002329DF" w:rsidP="002329DF">
      <w:pPr>
        <w:ind w:firstLine="567"/>
        <w:jc w:val="both"/>
        <w:rPr>
          <w:rFonts w:eastAsiaTheme="minorHAnsi"/>
          <w:color w:val="000000"/>
          <w:sz w:val="23"/>
          <w:szCs w:val="23"/>
          <w:lang w:eastAsia="en-US"/>
        </w:rPr>
      </w:pPr>
    </w:p>
    <w:p w:rsidR="002329DF" w:rsidRPr="002329DF" w:rsidRDefault="002329DF" w:rsidP="002329DF">
      <w:pPr>
        <w:rPr>
          <w:rFonts w:eastAsiaTheme="minorHAnsi"/>
          <w:sz w:val="23"/>
          <w:szCs w:val="23"/>
          <w:lang w:eastAsia="en-US"/>
        </w:rPr>
      </w:pPr>
    </w:p>
    <w:p w:rsidR="002329DF" w:rsidRPr="002329DF" w:rsidRDefault="002329DF" w:rsidP="002329DF">
      <w:pPr>
        <w:rPr>
          <w:rFonts w:eastAsiaTheme="minorHAnsi"/>
          <w:sz w:val="23"/>
          <w:szCs w:val="23"/>
          <w:lang w:eastAsia="en-US"/>
        </w:rPr>
      </w:pPr>
    </w:p>
    <w:p w:rsidR="002329DF" w:rsidRPr="002329DF" w:rsidRDefault="002329DF" w:rsidP="002329DF">
      <w:pPr>
        <w:rPr>
          <w:rFonts w:eastAsiaTheme="minorHAnsi"/>
          <w:sz w:val="23"/>
          <w:szCs w:val="23"/>
          <w:lang w:eastAsia="en-US"/>
        </w:rPr>
      </w:pPr>
    </w:p>
    <w:p w:rsidR="002329DF" w:rsidRPr="002329DF" w:rsidRDefault="002329DF" w:rsidP="002329D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3"/>
          <w:szCs w:val="23"/>
          <w:lang w:eastAsia="en-US"/>
        </w:rPr>
      </w:pPr>
    </w:p>
    <w:p w:rsidR="002329DF" w:rsidRPr="002329DF" w:rsidRDefault="002329DF" w:rsidP="002329D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3"/>
          <w:szCs w:val="23"/>
          <w:lang w:eastAsia="en-US"/>
        </w:rPr>
      </w:pPr>
    </w:p>
    <w:p w:rsidR="002329DF" w:rsidRPr="002329DF" w:rsidRDefault="002329DF" w:rsidP="002329D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3"/>
          <w:szCs w:val="23"/>
          <w:lang w:eastAsia="en-US"/>
        </w:rPr>
      </w:pPr>
    </w:p>
    <w:p w:rsidR="002329DF" w:rsidRPr="002329DF" w:rsidRDefault="002329DF" w:rsidP="002329DF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3"/>
          <w:szCs w:val="23"/>
          <w:lang w:eastAsia="en-US"/>
        </w:rPr>
      </w:pPr>
      <w:r w:rsidRPr="002329DF">
        <w:rPr>
          <w:rFonts w:eastAsiaTheme="minorHAnsi"/>
          <w:sz w:val="23"/>
          <w:szCs w:val="23"/>
          <w:lang w:eastAsia="en-US"/>
        </w:rPr>
        <w:t>В соответствии с Указом Президента Российской Федерации от 07.05.2012 №601 «Об основных направлениях совершенствования системы государственного управления», Федеральным законом от 27.07.201</w:t>
      </w:r>
      <w:r w:rsidR="006D710E">
        <w:rPr>
          <w:rFonts w:eastAsiaTheme="minorHAnsi"/>
          <w:sz w:val="23"/>
          <w:szCs w:val="23"/>
          <w:lang w:eastAsia="en-US"/>
        </w:rPr>
        <w:t xml:space="preserve"> </w:t>
      </w:r>
      <w:r w:rsidRPr="002329DF">
        <w:rPr>
          <w:rFonts w:eastAsiaTheme="minorHAnsi"/>
          <w:sz w:val="23"/>
          <w:szCs w:val="23"/>
          <w:lang w:eastAsia="en-US"/>
        </w:rPr>
        <w:t xml:space="preserve">0 № 210-ФЗ «Об организации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руководствуясь постановлением администрации </w:t>
      </w:r>
      <w:proofErr w:type="spellStart"/>
      <w:r w:rsidRPr="002329DF">
        <w:rPr>
          <w:rFonts w:eastAsiaTheme="minorHAnsi"/>
          <w:sz w:val="23"/>
          <w:szCs w:val="23"/>
          <w:lang w:eastAsia="en-US"/>
        </w:rPr>
        <w:t>Кузнечнинского</w:t>
      </w:r>
      <w:proofErr w:type="spellEnd"/>
      <w:r w:rsidRPr="002329DF">
        <w:rPr>
          <w:rFonts w:eastAsiaTheme="minorHAnsi"/>
          <w:sz w:val="23"/>
          <w:szCs w:val="23"/>
          <w:lang w:eastAsia="en-US"/>
        </w:rPr>
        <w:t xml:space="preserve"> городского поселения </w:t>
      </w:r>
      <w:proofErr w:type="spellStart"/>
      <w:r w:rsidRPr="002329DF">
        <w:rPr>
          <w:rFonts w:eastAsiaTheme="minorHAnsi"/>
          <w:sz w:val="23"/>
          <w:szCs w:val="23"/>
          <w:lang w:eastAsia="en-US"/>
        </w:rPr>
        <w:t>Приозерского</w:t>
      </w:r>
      <w:proofErr w:type="spellEnd"/>
      <w:r w:rsidRPr="002329DF">
        <w:rPr>
          <w:rFonts w:eastAsiaTheme="minorHAnsi"/>
          <w:sz w:val="23"/>
          <w:szCs w:val="23"/>
          <w:lang w:eastAsia="en-US"/>
        </w:rPr>
        <w:t xml:space="preserve"> муниципального района Ленинградской области от 15.12.2025 № 282 «Об утверждении порядка разработки и утверждения административных регламентов предоставления муниципальных услуг, оказываемых администрацией </w:t>
      </w:r>
      <w:proofErr w:type="spellStart"/>
      <w:r w:rsidRPr="002329DF">
        <w:rPr>
          <w:rFonts w:eastAsiaTheme="minorHAnsi"/>
          <w:sz w:val="23"/>
          <w:szCs w:val="23"/>
          <w:lang w:eastAsia="en-US"/>
        </w:rPr>
        <w:t>Кузнечнинского</w:t>
      </w:r>
      <w:proofErr w:type="spellEnd"/>
      <w:r w:rsidRPr="002329DF">
        <w:rPr>
          <w:rFonts w:eastAsiaTheme="minorHAnsi"/>
          <w:sz w:val="23"/>
          <w:szCs w:val="23"/>
          <w:lang w:eastAsia="en-US"/>
        </w:rPr>
        <w:t xml:space="preserve"> городского поселения </w:t>
      </w:r>
      <w:proofErr w:type="spellStart"/>
      <w:r w:rsidRPr="002329DF">
        <w:rPr>
          <w:rFonts w:eastAsiaTheme="minorHAnsi"/>
          <w:sz w:val="23"/>
          <w:szCs w:val="23"/>
          <w:lang w:eastAsia="en-US"/>
        </w:rPr>
        <w:t>Приозерского</w:t>
      </w:r>
      <w:proofErr w:type="spellEnd"/>
      <w:r w:rsidRPr="002329DF">
        <w:rPr>
          <w:rFonts w:eastAsiaTheme="minorHAnsi"/>
          <w:sz w:val="23"/>
          <w:szCs w:val="23"/>
          <w:lang w:eastAsia="en-US"/>
        </w:rPr>
        <w:t xml:space="preserve"> муниципального района Ленинградской области», на основании Устава </w:t>
      </w:r>
      <w:proofErr w:type="spellStart"/>
      <w:r w:rsidRPr="002329DF">
        <w:rPr>
          <w:rFonts w:eastAsiaTheme="minorHAnsi"/>
          <w:sz w:val="23"/>
          <w:szCs w:val="23"/>
          <w:lang w:eastAsia="en-US"/>
        </w:rPr>
        <w:t>Кузнечнинского</w:t>
      </w:r>
      <w:proofErr w:type="spellEnd"/>
      <w:r w:rsidRPr="002329DF">
        <w:rPr>
          <w:rFonts w:eastAsiaTheme="minorHAnsi"/>
          <w:sz w:val="23"/>
          <w:szCs w:val="23"/>
          <w:lang w:eastAsia="en-US"/>
        </w:rPr>
        <w:t xml:space="preserve"> городского поселения </w:t>
      </w:r>
      <w:proofErr w:type="spellStart"/>
      <w:r w:rsidRPr="002329DF">
        <w:rPr>
          <w:rFonts w:eastAsiaTheme="minorHAnsi"/>
          <w:sz w:val="23"/>
          <w:szCs w:val="23"/>
          <w:lang w:eastAsia="en-US"/>
        </w:rPr>
        <w:t>Приозерского</w:t>
      </w:r>
      <w:proofErr w:type="spellEnd"/>
      <w:r w:rsidRPr="002329DF">
        <w:rPr>
          <w:rFonts w:eastAsiaTheme="minorHAnsi"/>
          <w:sz w:val="23"/>
          <w:szCs w:val="23"/>
          <w:lang w:eastAsia="en-US"/>
        </w:rPr>
        <w:t xml:space="preserve"> муниципального района Ленинградской области, администрация </w:t>
      </w:r>
      <w:proofErr w:type="spellStart"/>
      <w:r w:rsidRPr="002329DF">
        <w:rPr>
          <w:rFonts w:eastAsiaTheme="minorHAnsi"/>
          <w:sz w:val="23"/>
          <w:szCs w:val="23"/>
          <w:lang w:eastAsia="en-US"/>
        </w:rPr>
        <w:t>Кузнечнинского</w:t>
      </w:r>
      <w:proofErr w:type="spellEnd"/>
      <w:r w:rsidRPr="002329DF">
        <w:rPr>
          <w:rFonts w:eastAsiaTheme="minorHAnsi"/>
          <w:sz w:val="23"/>
          <w:szCs w:val="23"/>
          <w:lang w:eastAsia="en-US"/>
        </w:rPr>
        <w:t xml:space="preserve"> городского поселения </w:t>
      </w:r>
      <w:proofErr w:type="spellStart"/>
      <w:r w:rsidRPr="002329DF">
        <w:rPr>
          <w:rFonts w:eastAsiaTheme="minorHAnsi"/>
          <w:sz w:val="23"/>
          <w:szCs w:val="23"/>
          <w:lang w:eastAsia="en-US"/>
        </w:rPr>
        <w:t>Приозерского</w:t>
      </w:r>
      <w:proofErr w:type="spellEnd"/>
      <w:r w:rsidRPr="002329DF">
        <w:rPr>
          <w:rFonts w:eastAsiaTheme="minorHAnsi"/>
          <w:sz w:val="23"/>
          <w:szCs w:val="23"/>
          <w:lang w:eastAsia="en-US"/>
        </w:rPr>
        <w:t xml:space="preserve"> муниципального района Ленинградской области ПОСТАНОВЛЯЕТ</w:t>
      </w:r>
      <w:r w:rsidRPr="002329DF">
        <w:rPr>
          <w:rFonts w:eastAsiaTheme="minorHAnsi"/>
          <w:color w:val="000000"/>
          <w:sz w:val="23"/>
          <w:szCs w:val="23"/>
          <w:lang w:eastAsia="en-US"/>
        </w:rPr>
        <w:t>:</w:t>
      </w:r>
    </w:p>
    <w:p w:rsidR="002329DF" w:rsidRPr="002329DF" w:rsidRDefault="002329DF" w:rsidP="002329DF">
      <w:pPr>
        <w:ind w:firstLine="709"/>
        <w:jc w:val="both"/>
        <w:rPr>
          <w:rFonts w:eastAsiaTheme="minorHAnsi"/>
          <w:sz w:val="23"/>
          <w:szCs w:val="23"/>
          <w:lang w:eastAsia="en-US"/>
        </w:rPr>
      </w:pPr>
      <w:r w:rsidRPr="002329DF">
        <w:rPr>
          <w:rFonts w:eastAsiaTheme="minorHAnsi"/>
          <w:bCs/>
          <w:sz w:val="23"/>
          <w:szCs w:val="23"/>
          <w:lang w:eastAsia="en-US"/>
        </w:rPr>
        <w:t xml:space="preserve">1. </w:t>
      </w:r>
      <w:r w:rsidRPr="002329DF">
        <w:rPr>
          <w:rFonts w:eastAsiaTheme="minorHAnsi"/>
          <w:sz w:val="23"/>
          <w:szCs w:val="23"/>
          <w:lang w:eastAsia="en-US"/>
        </w:rPr>
        <w:t>Утвердить административный регламент по предоставлению муниципальной услуги «</w:t>
      </w:r>
      <w:r w:rsidR="00FC394E" w:rsidRPr="00FC394E">
        <w:rPr>
          <w:rFonts w:eastAsiaTheme="minorHAnsi"/>
          <w:sz w:val="23"/>
          <w:szCs w:val="23"/>
          <w:lang w:eastAsia="en-US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</w:r>
      <w:r w:rsidRPr="002329DF">
        <w:rPr>
          <w:rFonts w:eastAsiaTheme="minorHAnsi"/>
          <w:sz w:val="23"/>
          <w:szCs w:val="23"/>
          <w:lang w:eastAsia="en-US"/>
        </w:rPr>
        <w:t>» согласно Приложению.</w:t>
      </w:r>
    </w:p>
    <w:p w:rsidR="002329DF" w:rsidRPr="002329DF" w:rsidRDefault="002329DF" w:rsidP="002E03F9">
      <w:pPr>
        <w:shd w:val="clear" w:color="auto" w:fill="FFFFFF"/>
        <w:ind w:firstLine="708"/>
        <w:jc w:val="both"/>
        <w:textAlignment w:val="baseline"/>
        <w:rPr>
          <w:rFonts w:eastAsiaTheme="minorHAnsi"/>
          <w:sz w:val="23"/>
          <w:szCs w:val="23"/>
          <w:lang w:eastAsia="en-US"/>
        </w:rPr>
      </w:pPr>
      <w:r w:rsidRPr="002329DF">
        <w:rPr>
          <w:rFonts w:eastAsiaTheme="minorHAnsi"/>
          <w:sz w:val="23"/>
          <w:szCs w:val="23"/>
          <w:lang w:eastAsia="en-US"/>
        </w:rPr>
        <w:t xml:space="preserve">2. Признать утратившим силу постановление администрации </w:t>
      </w:r>
      <w:proofErr w:type="spellStart"/>
      <w:r w:rsidRPr="002329DF">
        <w:rPr>
          <w:rFonts w:eastAsiaTheme="minorHAnsi" w:cstheme="minorBidi"/>
          <w:sz w:val="23"/>
          <w:szCs w:val="23"/>
          <w:lang w:eastAsia="en-US"/>
        </w:rPr>
        <w:t>Кузнечнинско</w:t>
      </w:r>
      <w:r w:rsidR="002E03F9">
        <w:rPr>
          <w:rFonts w:eastAsiaTheme="minorHAnsi" w:cstheme="minorBidi"/>
          <w:sz w:val="23"/>
          <w:szCs w:val="23"/>
          <w:lang w:eastAsia="en-US"/>
        </w:rPr>
        <w:t>го</w:t>
      </w:r>
      <w:proofErr w:type="spellEnd"/>
      <w:r w:rsidRPr="002329DF">
        <w:rPr>
          <w:rFonts w:eastAsiaTheme="minorHAnsi" w:cstheme="minorBidi"/>
          <w:sz w:val="23"/>
          <w:szCs w:val="23"/>
          <w:lang w:eastAsia="en-US"/>
        </w:rPr>
        <w:t xml:space="preserve"> городско</w:t>
      </w:r>
      <w:r w:rsidR="002E03F9">
        <w:rPr>
          <w:rFonts w:eastAsiaTheme="minorHAnsi" w:cstheme="minorBidi"/>
          <w:sz w:val="23"/>
          <w:szCs w:val="23"/>
          <w:lang w:eastAsia="en-US"/>
        </w:rPr>
        <w:t>го</w:t>
      </w:r>
      <w:r w:rsidRPr="002329DF">
        <w:rPr>
          <w:rFonts w:eastAsiaTheme="minorHAnsi" w:cstheme="minorBidi"/>
          <w:sz w:val="23"/>
          <w:szCs w:val="23"/>
          <w:lang w:eastAsia="en-US"/>
        </w:rPr>
        <w:t xml:space="preserve"> поселени</w:t>
      </w:r>
      <w:r w:rsidR="002E03F9">
        <w:rPr>
          <w:rFonts w:eastAsiaTheme="minorHAnsi" w:cstheme="minorBidi"/>
          <w:sz w:val="23"/>
          <w:szCs w:val="23"/>
          <w:lang w:eastAsia="en-US"/>
        </w:rPr>
        <w:t>я</w:t>
      </w:r>
      <w:r w:rsidRPr="002329DF">
        <w:rPr>
          <w:rFonts w:eastAsiaTheme="minorHAnsi" w:cstheme="minorBidi"/>
          <w:sz w:val="23"/>
          <w:szCs w:val="23"/>
          <w:lang w:eastAsia="en-US"/>
        </w:rPr>
        <w:t xml:space="preserve"> </w:t>
      </w:r>
      <w:proofErr w:type="spellStart"/>
      <w:r w:rsidRPr="002329DF">
        <w:rPr>
          <w:rFonts w:eastAsiaTheme="minorHAnsi" w:cstheme="minorBidi"/>
          <w:sz w:val="23"/>
          <w:szCs w:val="23"/>
          <w:lang w:eastAsia="en-US"/>
        </w:rPr>
        <w:t>Приозерск</w:t>
      </w:r>
      <w:r w:rsidR="002E03F9">
        <w:rPr>
          <w:rFonts w:eastAsiaTheme="minorHAnsi" w:cstheme="minorBidi"/>
          <w:sz w:val="23"/>
          <w:szCs w:val="23"/>
          <w:lang w:eastAsia="en-US"/>
        </w:rPr>
        <w:t>ого</w:t>
      </w:r>
      <w:proofErr w:type="spellEnd"/>
      <w:r w:rsidRPr="002329DF">
        <w:rPr>
          <w:rFonts w:eastAsiaTheme="minorHAnsi" w:cstheme="minorBidi"/>
          <w:sz w:val="23"/>
          <w:szCs w:val="23"/>
          <w:lang w:eastAsia="en-US"/>
        </w:rPr>
        <w:t xml:space="preserve"> муниципальн</w:t>
      </w:r>
      <w:r w:rsidR="002E03F9">
        <w:rPr>
          <w:rFonts w:eastAsiaTheme="minorHAnsi" w:cstheme="minorBidi"/>
          <w:sz w:val="23"/>
          <w:szCs w:val="23"/>
          <w:lang w:eastAsia="en-US"/>
        </w:rPr>
        <w:t>ого</w:t>
      </w:r>
      <w:r w:rsidRPr="002329DF">
        <w:rPr>
          <w:rFonts w:eastAsiaTheme="minorHAnsi" w:cstheme="minorBidi"/>
          <w:sz w:val="23"/>
          <w:szCs w:val="23"/>
          <w:lang w:eastAsia="en-US"/>
        </w:rPr>
        <w:t xml:space="preserve"> район</w:t>
      </w:r>
      <w:r w:rsidR="002E03F9">
        <w:rPr>
          <w:rFonts w:eastAsiaTheme="minorHAnsi" w:cstheme="minorBidi"/>
          <w:sz w:val="23"/>
          <w:szCs w:val="23"/>
          <w:lang w:eastAsia="en-US"/>
        </w:rPr>
        <w:t>а</w:t>
      </w:r>
      <w:r w:rsidRPr="002329DF">
        <w:rPr>
          <w:rFonts w:eastAsiaTheme="minorHAnsi" w:cstheme="minorBidi"/>
          <w:sz w:val="23"/>
          <w:szCs w:val="23"/>
          <w:lang w:eastAsia="en-US"/>
        </w:rPr>
        <w:t xml:space="preserve"> Ленинградской области</w:t>
      </w:r>
      <w:r w:rsidRPr="002329DF">
        <w:rPr>
          <w:rFonts w:eastAsiaTheme="minorHAnsi"/>
          <w:sz w:val="23"/>
          <w:szCs w:val="23"/>
          <w:lang w:eastAsia="en-US"/>
        </w:rPr>
        <w:t xml:space="preserve"> от </w:t>
      </w:r>
      <w:r w:rsidR="00FC394E">
        <w:rPr>
          <w:rFonts w:eastAsiaTheme="minorHAnsi"/>
          <w:sz w:val="23"/>
          <w:szCs w:val="23"/>
          <w:lang w:eastAsia="en-US"/>
        </w:rPr>
        <w:t>28</w:t>
      </w:r>
      <w:r>
        <w:rPr>
          <w:rFonts w:eastAsiaTheme="minorHAnsi"/>
          <w:sz w:val="23"/>
          <w:szCs w:val="23"/>
          <w:lang w:eastAsia="en-US"/>
        </w:rPr>
        <w:t>.</w:t>
      </w:r>
      <w:r w:rsidR="00FC394E">
        <w:rPr>
          <w:rFonts w:eastAsiaTheme="minorHAnsi"/>
          <w:sz w:val="23"/>
          <w:szCs w:val="23"/>
          <w:lang w:eastAsia="en-US"/>
        </w:rPr>
        <w:t>10</w:t>
      </w:r>
      <w:r w:rsidRPr="002329DF">
        <w:rPr>
          <w:rFonts w:eastAsiaTheme="minorHAnsi"/>
          <w:sz w:val="23"/>
          <w:szCs w:val="23"/>
          <w:lang w:eastAsia="en-US"/>
        </w:rPr>
        <w:t>.202</w:t>
      </w:r>
      <w:r w:rsidR="00FC394E">
        <w:rPr>
          <w:rFonts w:eastAsiaTheme="minorHAnsi"/>
          <w:sz w:val="23"/>
          <w:szCs w:val="23"/>
          <w:lang w:eastAsia="en-US"/>
        </w:rPr>
        <w:t>2 года</w:t>
      </w:r>
      <w:r w:rsidRPr="002329DF">
        <w:rPr>
          <w:rFonts w:eastAsiaTheme="minorHAnsi"/>
          <w:sz w:val="23"/>
          <w:szCs w:val="23"/>
          <w:lang w:eastAsia="en-US"/>
        </w:rPr>
        <w:t xml:space="preserve"> №</w:t>
      </w:r>
      <w:r w:rsidR="00FC394E">
        <w:rPr>
          <w:rFonts w:eastAsiaTheme="minorHAnsi"/>
          <w:sz w:val="23"/>
          <w:szCs w:val="23"/>
          <w:lang w:eastAsia="en-US"/>
        </w:rPr>
        <w:t>220</w:t>
      </w:r>
      <w:r w:rsidRPr="002329DF">
        <w:rPr>
          <w:rFonts w:eastAsiaTheme="minorHAnsi"/>
          <w:sz w:val="23"/>
          <w:szCs w:val="23"/>
          <w:lang w:eastAsia="en-US"/>
        </w:rPr>
        <w:t xml:space="preserve"> «</w:t>
      </w:r>
      <w:r w:rsidR="00FC394E" w:rsidRPr="00FC394E">
        <w:rPr>
          <w:rFonts w:eastAsiaTheme="minorHAnsi"/>
          <w:sz w:val="23"/>
          <w:szCs w:val="23"/>
          <w:lang w:eastAsia="en-US"/>
        </w:rPr>
        <w:t>Об утверждении административного регламента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</w:t>
      </w:r>
      <w:r w:rsidRPr="002329DF">
        <w:rPr>
          <w:rFonts w:eastAsiaTheme="minorHAnsi"/>
          <w:sz w:val="23"/>
          <w:szCs w:val="23"/>
          <w:lang w:eastAsia="en-US"/>
        </w:rPr>
        <w:t>»</w:t>
      </w:r>
      <w:r w:rsidR="006D710E">
        <w:rPr>
          <w:rFonts w:eastAsiaTheme="minorHAnsi"/>
          <w:sz w:val="23"/>
          <w:szCs w:val="23"/>
          <w:lang w:eastAsia="en-US"/>
        </w:rPr>
        <w:t>, а также постановления о внесении изменений в данный административный регламент</w:t>
      </w:r>
      <w:r w:rsidRPr="002329DF">
        <w:rPr>
          <w:rFonts w:eastAsiaTheme="minorHAnsi"/>
          <w:bCs/>
          <w:sz w:val="23"/>
          <w:szCs w:val="23"/>
          <w:lang w:eastAsia="en-US"/>
        </w:rPr>
        <w:t xml:space="preserve"> от </w:t>
      </w:r>
      <w:r w:rsidR="006D710E">
        <w:rPr>
          <w:rFonts w:eastAsiaTheme="minorHAnsi"/>
          <w:bCs/>
          <w:sz w:val="23"/>
          <w:szCs w:val="23"/>
          <w:lang w:eastAsia="en-US"/>
        </w:rPr>
        <w:t>12</w:t>
      </w:r>
      <w:r>
        <w:rPr>
          <w:rFonts w:eastAsiaTheme="minorHAnsi"/>
          <w:bCs/>
          <w:sz w:val="23"/>
          <w:szCs w:val="23"/>
          <w:lang w:eastAsia="en-US"/>
        </w:rPr>
        <w:t>.0</w:t>
      </w:r>
      <w:r w:rsidR="006D710E">
        <w:rPr>
          <w:rFonts w:eastAsiaTheme="minorHAnsi"/>
          <w:bCs/>
          <w:sz w:val="23"/>
          <w:szCs w:val="23"/>
          <w:lang w:eastAsia="en-US"/>
        </w:rPr>
        <w:t>2</w:t>
      </w:r>
      <w:r w:rsidRPr="002329DF">
        <w:rPr>
          <w:rFonts w:eastAsiaTheme="minorHAnsi"/>
          <w:bCs/>
          <w:sz w:val="23"/>
          <w:szCs w:val="23"/>
          <w:lang w:eastAsia="en-US"/>
        </w:rPr>
        <w:t>.202</w:t>
      </w:r>
      <w:r w:rsidR="006D710E">
        <w:rPr>
          <w:rFonts w:eastAsiaTheme="minorHAnsi"/>
          <w:bCs/>
          <w:sz w:val="23"/>
          <w:szCs w:val="23"/>
          <w:lang w:eastAsia="en-US"/>
        </w:rPr>
        <w:t>4 года</w:t>
      </w:r>
      <w:r w:rsidRPr="002329DF">
        <w:rPr>
          <w:rFonts w:eastAsiaTheme="minorHAnsi"/>
          <w:bCs/>
          <w:sz w:val="23"/>
          <w:szCs w:val="23"/>
          <w:lang w:eastAsia="en-US"/>
        </w:rPr>
        <w:t xml:space="preserve"> №</w:t>
      </w:r>
      <w:r>
        <w:rPr>
          <w:rFonts w:eastAsiaTheme="minorHAnsi"/>
          <w:bCs/>
          <w:sz w:val="23"/>
          <w:szCs w:val="23"/>
          <w:lang w:eastAsia="en-US"/>
        </w:rPr>
        <w:t>5</w:t>
      </w:r>
      <w:r w:rsidR="006D710E">
        <w:rPr>
          <w:rFonts w:eastAsiaTheme="minorHAnsi"/>
          <w:bCs/>
          <w:sz w:val="23"/>
          <w:szCs w:val="23"/>
          <w:lang w:eastAsia="en-US"/>
        </w:rPr>
        <w:t>0</w:t>
      </w:r>
      <w:r w:rsidRPr="002329DF">
        <w:rPr>
          <w:rFonts w:eastAsiaTheme="minorHAnsi"/>
          <w:bCs/>
          <w:sz w:val="23"/>
          <w:szCs w:val="23"/>
          <w:lang w:eastAsia="en-US"/>
        </w:rPr>
        <w:t xml:space="preserve">, от </w:t>
      </w:r>
      <w:r w:rsidR="006D710E">
        <w:rPr>
          <w:rFonts w:eastAsiaTheme="minorHAnsi"/>
          <w:bCs/>
          <w:sz w:val="23"/>
          <w:szCs w:val="23"/>
          <w:lang w:eastAsia="en-US"/>
        </w:rPr>
        <w:t>3</w:t>
      </w:r>
      <w:r>
        <w:rPr>
          <w:rFonts w:eastAsiaTheme="minorHAnsi"/>
          <w:bCs/>
          <w:sz w:val="23"/>
          <w:szCs w:val="23"/>
          <w:lang w:eastAsia="en-US"/>
        </w:rPr>
        <w:t>0.</w:t>
      </w:r>
      <w:r w:rsidR="006D710E">
        <w:rPr>
          <w:rFonts w:eastAsiaTheme="minorHAnsi"/>
          <w:bCs/>
          <w:sz w:val="23"/>
          <w:szCs w:val="23"/>
          <w:lang w:eastAsia="en-US"/>
        </w:rPr>
        <w:t>1</w:t>
      </w:r>
      <w:r w:rsidR="002E03F9">
        <w:rPr>
          <w:rFonts w:eastAsiaTheme="minorHAnsi"/>
          <w:bCs/>
          <w:sz w:val="23"/>
          <w:szCs w:val="23"/>
          <w:lang w:eastAsia="en-US"/>
        </w:rPr>
        <w:t>0</w:t>
      </w:r>
      <w:r w:rsidRPr="002329DF">
        <w:rPr>
          <w:rFonts w:eastAsiaTheme="minorHAnsi"/>
          <w:bCs/>
          <w:sz w:val="23"/>
          <w:szCs w:val="23"/>
          <w:lang w:eastAsia="en-US"/>
        </w:rPr>
        <w:t>.202</w:t>
      </w:r>
      <w:r w:rsidR="002E03F9">
        <w:rPr>
          <w:rFonts w:eastAsiaTheme="minorHAnsi"/>
          <w:bCs/>
          <w:sz w:val="23"/>
          <w:szCs w:val="23"/>
          <w:lang w:eastAsia="en-US"/>
        </w:rPr>
        <w:t>4</w:t>
      </w:r>
      <w:r w:rsidRPr="002329DF">
        <w:rPr>
          <w:rFonts w:eastAsiaTheme="minorHAnsi"/>
          <w:bCs/>
          <w:sz w:val="23"/>
          <w:szCs w:val="23"/>
          <w:lang w:eastAsia="en-US"/>
        </w:rPr>
        <w:t xml:space="preserve"> </w:t>
      </w:r>
      <w:r w:rsidR="006D710E">
        <w:rPr>
          <w:rFonts w:eastAsiaTheme="minorHAnsi"/>
          <w:bCs/>
          <w:sz w:val="23"/>
          <w:szCs w:val="23"/>
          <w:lang w:eastAsia="en-US"/>
        </w:rPr>
        <w:t xml:space="preserve">года </w:t>
      </w:r>
      <w:r w:rsidRPr="002329DF">
        <w:rPr>
          <w:rFonts w:eastAsiaTheme="minorHAnsi"/>
          <w:bCs/>
          <w:sz w:val="23"/>
          <w:szCs w:val="23"/>
          <w:lang w:eastAsia="en-US"/>
        </w:rPr>
        <w:t>№</w:t>
      </w:r>
      <w:r w:rsidR="006D710E">
        <w:rPr>
          <w:rFonts w:eastAsiaTheme="minorHAnsi"/>
          <w:bCs/>
          <w:sz w:val="23"/>
          <w:szCs w:val="23"/>
          <w:lang w:eastAsia="en-US"/>
        </w:rPr>
        <w:t>408</w:t>
      </w:r>
      <w:r w:rsidRPr="002329DF">
        <w:rPr>
          <w:rFonts w:eastAsiaTheme="minorHAnsi"/>
          <w:bCs/>
          <w:sz w:val="23"/>
          <w:szCs w:val="23"/>
          <w:lang w:eastAsia="en-US"/>
        </w:rPr>
        <w:t xml:space="preserve">, от </w:t>
      </w:r>
      <w:r w:rsidR="002E03F9">
        <w:rPr>
          <w:rFonts w:eastAsiaTheme="minorHAnsi"/>
          <w:bCs/>
          <w:sz w:val="23"/>
          <w:szCs w:val="23"/>
          <w:lang w:eastAsia="en-US"/>
        </w:rPr>
        <w:t>1</w:t>
      </w:r>
      <w:r w:rsidR="006D710E">
        <w:rPr>
          <w:rFonts w:eastAsiaTheme="minorHAnsi"/>
          <w:bCs/>
          <w:sz w:val="23"/>
          <w:szCs w:val="23"/>
          <w:lang w:eastAsia="en-US"/>
        </w:rPr>
        <w:t>7</w:t>
      </w:r>
      <w:r w:rsidRPr="002329DF">
        <w:rPr>
          <w:rFonts w:eastAsiaTheme="minorHAnsi"/>
          <w:bCs/>
          <w:sz w:val="23"/>
          <w:szCs w:val="23"/>
          <w:lang w:eastAsia="en-US"/>
        </w:rPr>
        <w:t>.</w:t>
      </w:r>
      <w:r w:rsidR="002E03F9">
        <w:rPr>
          <w:rFonts w:eastAsiaTheme="minorHAnsi"/>
          <w:bCs/>
          <w:sz w:val="23"/>
          <w:szCs w:val="23"/>
          <w:lang w:eastAsia="en-US"/>
        </w:rPr>
        <w:t>0</w:t>
      </w:r>
      <w:r w:rsidR="006D710E">
        <w:rPr>
          <w:rFonts w:eastAsiaTheme="minorHAnsi"/>
          <w:bCs/>
          <w:sz w:val="23"/>
          <w:szCs w:val="23"/>
          <w:lang w:eastAsia="en-US"/>
        </w:rPr>
        <w:t>7</w:t>
      </w:r>
      <w:r w:rsidRPr="002329DF">
        <w:rPr>
          <w:rFonts w:eastAsiaTheme="minorHAnsi"/>
          <w:bCs/>
          <w:sz w:val="23"/>
          <w:szCs w:val="23"/>
          <w:lang w:eastAsia="en-US"/>
        </w:rPr>
        <w:t>.202</w:t>
      </w:r>
      <w:r w:rsidR="002E03F9">
        <w:rPr>
          <w:rFonts w:eastAsiaTheme="minorHAnsi"/>
          <w:bCs/>
          <w:sz w:val="23"/>
          <w:szCs w:val="23"/>
          <w:lang w:eastAsia="en-US"/>
        </w:rPr>
        <w:t>5</w:t>
      </w:r>
      <w:r w:rsidRPr="002329DF">
        <w:rPr>
          <w:rFonts w:eastAsiaTheme="minorHAnsi"/>
          <w:bCs/>
          <w:sz w:val="23"/>
          <w:szCs w:val="23"/>
          <w:lang w:eastAsia="en-US"/>
        </w:rPr>
        <w:t xml:space="preserve"> </w:t>
      </w:r>
      <w:r w:rsidR="006D710E">
        <w:rPr>
          <w:rFonts w:eastAsiaTheme="minorHAnsi"/>
          <w:bCs/>
          <w:sz w:val="23"/>
          <w:szCs w:val="23"/>
          <w:lang w:eastAsia="en-US"/>
        </w:rPr>
        <w:t xml:space="preserve">года </w:t>
      </w:r>
      <w:r w:rsidRPr="002329DF">
        <w:rPr>
          <w:rFonts w:eastAsiaTheme="minorHAnsi"/>
          <w:bCs/>
          <w:sz w:val="23"/>
          <w:szCs w:val="23"/>
          <w:lang w:eastAsia="en-US"/>
        </w:rPr>
        <w:t>№</w:t>
      </w:r>
      <w:r w:rsidR="006D710E">
        <w:rPr>
          <w:rFonts w:eastAsiaTheme="minorHAnsi"/>
          <w:bCs/>
          <w:sz w:val="23"/>
          <w:szCs w:val="23"/>
          <w:lang w:eastAsia="en-US"/>
        </w:rPr>
        <w:t>146</w:t>
      </w:r>
      <w:r w:rsidRPr="002329DF">
        <w:rPr>
          <w:rFonts w:eastAsiaTheme="minorHAnsi"/>
          <w:bCs/>
          <w:sz w:val="23"/>
          <w:szCs w:val="23"/>
          <w:lang w:eastAsia="en-US"/>
        </w:rPr>
        <w:t>).</w:t>
      </w:r>
    </w:p>
    <w:p w:rsidR="002329DF" w:rsidRPr="002329DF" w:rsidRDefault="002329DF" w:rsidP="002329DF">
      <w:pPr>
        <w:widowControl w:val="0"/>
        <w:ind w:firstLine="708"/>
        <w:jc w:val="both"/>
        <w:rPr>
          <w:rFonts w:eastAsiaTheme="minorEastAsia"/>
          <w:sz w:val="23"/>
          <w:szCs w:val="23"/>
          <w:lang w:eastAsia="en-US"/>
        </w:rPr>
      </w:pPr>
      <w:r w:rsidRPr="002329DF">
        <w:rPr>
          <w:rFonts w:eastAsiaTheme="minorEastAsia"/>
          <w:sz w:val="23"/>
          <w:szCs w:val="23"/>
          <w:lang w:eastAsia="en-US"/>
        </w:rPr>
        <w:t xml:space="preserve">3. Опубликовать настоящее постановление на официальном сайте администрации </w:t>
      </w:r>
      <w:proofErr w:type="spellStart"/>
      <w:r w:rsidRPr="002329DF">
        <w:rPr>
          <w:rFonts w:eastAsiaTheme="minorEastAsia"/>
          <w:sz w:val="23"/>
          <w:szCs w:val="23"/>
          <w:lang w:eastAsia="en-US"/>
        </w:rPr>
        <w:t>Кузнечнинского</w:t>
      </w:r>
      <w:proofErr w:type="spellEnd"/>
      <w:r w:rsidRPr="002329DF">
        <w:rPr>
          <w:rFonts w:eastAsiaTheme="minorEastAsia"/>
          <w:sz w:val="23"/>
          <w:szCs w:val="23"/>
          <w:lang w:eastAsia="en-US"/>
        </w:rPr>
        <w:t xml:space="preserve"> городского поселения </w:t>
      </w:r>
      <w:proofErr w:type="spellStart"/>
      <w:r w:rsidRPr="002329DF">
        <w:rPr>
          <w:rFonts w:eastAsiaTheme="minorEastAsia"/>
          <w:sz w:val="23"/>
          <w:szCs w:val="23"/>
          <w:lang w:eastAsia="en-US"/>
        </w:rPr>
        <w:t>Приозерского</w:t>
      </w:r>
      <w:proofErr w:type="spellEnd"/>
      <w:r w:rsidRPr="002329DF">
        <w:rPr>
          <w:rFonts w:eastAsiaTheme="minorEastAsia"/>
          <w:sz w:val="23"/>
          <w:szCs w:val="23"/>
          <w:lang w:eastAsia="en-US"/>
        </w:rPr>
        <w:t xml:space="preserve"> муниципального района Ленинградской области </w:t>
      </w:r>
      <w:hyperlink r:id="rId9" w:history="1">
        <w:r w:rsidRPr="002329DF">
          <w:rPr>
            <w:rFonts w:eastAsiaTheme="minorEastAsia"/>
            <w:color w:val="0000FF" w:themeColor="hyperlink"/>
            <w:sz w:val="23"/>
            <w:szCs w:val="23"/>
            <w:u w:val="single"/>
            <w:lang w:val="en-US" w:eastAsia="en-US"/>
          </w:rPr>
          <w:t>www</w:t>
        </w:r>
        <w:r w:rsidRPr="002329DF">
          <w:rPr>
            <w:rFonts w:eastAsiaTheme="minorEastAsia"/>
            <w:color w:val="0000FF" w:themeColor="hyperlink"/>
            <w:sz w:val="23"/>
            <w:szCs w:val="23"/>
            <w:u w:val="single"/>
            <w:lang w:eastAsia="en-US"/>
          </w:rPr>
          <w:t>.</w:t>
        </w:r>
        <w:r w:rsidRPr="002329DF">
          <w:rPr>
            <w:rFonts w:eastAsiaTheme="minorEastAsia"/>
            <w:sz w:val="23"/>
            <w:szCs w:val="23"/>
            <w:lang w:eastAsia="en-US"/>
          </w:rPr>
          <w:t xml:space="preserve"> kuznechnoe.lenobl.ru</w:t>
        </w:r>
      </w:hyperlink>
      <w:r w:rsidRPr="002329DF">
        <w:rPr>
          <w:rFonts w:eastAsiaTheme="minorEastAsia"/>
          <w:sz w:val="23"/>
          <w:szCs w:val="23"/>
          <w:lang w:eastAsia="en-US"/>
        </w:rPr>
        <w:t>.</w:t>
      </w:r>
    </w:p>
    <w:p w:rsidR="002329DF" w:rsidRPr="002329DF" w:rsidRDefault="002329DF" w:rsidP="002329DF">
      <w:pPr>
        <w:widowControl w:val="0"/>
        <w:ind w:firstLine="708"/>
        <w:jc w:val="both"/>
        <w:rPr>
          <w:rFonts w:eastAsiaTheme="minorEastAsia"/>
          <w:sz w:val="23"/>
          <w:szCs w:val="23"/>
          <w:lang w:eastAsia="en-US"/>
        </w:rPr>
      </w:pPr>
      <w:r w:rsidRPr="002329DF">
        <w:rPr>
          <w:rFonts w:eastAsiaTheme="minorEastAsia"/>
          <w:sz w:val="23"/>
          <w:szCs w:val="23"/>
          <w:lang w:eastAsia="en-US"/>
        </w:rPr>
        <w:t xml:space="preserve">4. </w:t>
      </w:r>
      <w:r w:rsidRPr="002329DF">
        <w:rPr>
          <w:rFonts w:eastAsiaTheme="minorEastAsia"/>
          <w:spacing w:val="-4"/>
          <w:sz w:val="23"/>
          <w:szCs w:val="23"/>
          <w:lang w:eastAsia="en-US"/>
        </w:rPr>
        <w:t>Настоящее постановление вступает в силу после официального опубликования</w:t>
      </w:r>
      <w:r w:rsidRPr="002329DF">
        <w:rPr>
          <w:rFonts w:eastAsiaTheme="minorEastAsia"/>
          <w:sz w:val="23"/>
          <w:szCs w:val="23"/>
          <w:lang w:eastAsia="en-US"/>
        </w:rPr>
        <w:t>.</w:t>
      </w:r>
    </w:p>
    <w:p w:rsidR="002329DF" w:rsidRPr="002329DF" w:rsidRDefault="002329DF" w:rsidP="002329DF">
      <w:pPr>
        <w:ind w:firstLine="708"/>
        <w:contextualSpacing/>
        <w:jc w:val="both"/>
        <w:rPr>
          <w:rFonts w:eastAsiaTheme="minorHAnsi"/>
          <w:sz w:val="23"/>
          <w:szCs w:val="23"/>
          <w:lang w:eastAsia="en-US"/>
        </w:rPr>
      </w:pPr>
      <w:r w:rsidRPr="002329DF">
        <w:rPr>
          <w:rFonts w:eastAsiaTheme="minorHAnsi"/>
          <w:sz w:val="23"/>
          <w:szCs w:val="23"/>
          <w:lang w:eastAsia="en-US"/>
        </w:rPr>
        <w:t>5. Контроль за исполнением настоящего постановления оставляю за собой.</w:t>
      </w:r>
    </w:p>
    <w:p w:rsidR="002329DF" w:rsidRPr="002329DF" w:rsidRDefault="002329DF" w:rsidP="002329DF">
      <w:pPr>
        <w:spacing w:line="276" w:lineRule="auto"/>
        <w:ind w:firstLine="708"/>
        <w:contextualSpacing/>
        <w:jc w:val="both"/>
        <w:rPr>
          <w:rFonts w:eastAsiaTheme="minorHAnsi"/>
          <w:sz w:val="20"/>
          <w:szCs w:val="20"/>
          <w:lang w:eastAsia="en-US"/>
        </w:rPr>
      </w:pPr>
    </w:p>
    <w:p w:rsidR="002329DF" w:rsidRPr="002329DF" w:rsidRDefault="002329DF" w:rsidP="002329DF">
      <w:pPr>
        <w:spacing w:line="276" w:lineRule="auto"/>
        <w:ind w:firstLine="708"/>
        <w:contextualSpacing/>
        <w:jc w:val="both"/>
        <w:rPr>
          <w:rFonts w:eastAsiaTheme="minorHAnsi"/>
          <w:sz w:val="20"/>
          <w:szCs w:val="20"/>
          <w:lang w:eastAsia="en-US"/>
        </w:rPr>
      </w:pPr>
    </w:p>
    <w:p w:rsidR="002329DF" w:rsidRPr="002329DF" w:rsidRDefault="002329DF" w:rsidP="002329DF">
      <w:pPr>
        <w:tabs>
          <w:tab w:val="right" w:pos="9356"/>
        </w:tabs>
        <w:spacing w:line="276" w:lineRule="auto"/>
        <w:ind w:right="-1"/>
        <w:jc w:val="center"/>
        <w:rPr>
          <w:rFonts w:eastAsiaTheme="minorHAnsi"/>
          <w:sz w:val="23"/>
          <w:szCs w:val="23"/>
          <w:lang w:eastAsia="en-US"/>
        </w:rPr>
      </w:pPr>
      <w:r w:rsidRPr="002329DF">
        <w:rPr>
          <w:rFonts w:eastAsiaTheme="minorHAnsi"/>
          <w:sz w:val="23"/>
          <w:szCs w:val="23"/>
          <w:lang w:eastAsia="en-US"/>
        </w:rPr>
        <w:t>Глава администрации                                                                               С.Н. Семенова</w:t>
      </w:r>
    </w:p>
    <w:p w:rsidR="002329DF" w:rsidRDefault="002329DF" w:rsidP="002329DF">
      <w:pPr>
        <w:spacing w:line="276" w:lineRule="auto"/>
        <w:jc w:val="both"/>
        <w:rPr>
          <w:rFonts w:eastAsiaTheme="minorHAnsi"/>
          <w:sz w:val="16"/>
          <w:szCs w:val="16"/>
          <w:lang w:eastAsia="en-US"/>
        </w:rPr>
      </w:pPr>
    </w:p>
    <w:p w:rsidR="002E03F9" w:rsidRDefault="002E03F9" w:rsidP="002329DF">
      <w:pPr>
        <w:spacing w:line="276" w:lineRule="auto"/>
        <w:jc w:val="both"/>
        <w:rPr>
          <w:rFonts w:eastAsiaTheme="minorHAnsi"/>
          <w:sz w:val="16"/>
          <w:szCs w:val="16"/>
          <w:lang w:eastAsia="en-US"/>
        </w:rPr>
      </w:pPr>
    </w:p>
    <w:p w:rsidR="002E03F9" w:rsidRPr="002329DF" w:rsidRDefault="002E03F9" w:rsidP="002329DF">
      <w:pPr>
        <w:spacing w:line="276" w:lineRule="auto"/>
        <w:jc w:val="both"/>
        <w:rPr>
          <w:rFonts w:eastAsiaTheme="minorHAnsi"/>
          <w:sz w:val="16"/>
          <w:szCs w:val="16"/>
          <w:lang w:eastAsia="en-US"/>
        </w:rPr>
      </w:pPr>
    </w:p>
    <w:p w:rsidR="002329DF" w:rsidRPr="002329DF" w:rsidRDefault="002329DF" w:rsidP="002329DF">
      <w:pPr>
        <w:spacing w:line="276" w:lineRule="auto"/>
        <w:jc w:val="both"/>
        <w:rPr>
          <w:rFonts w:eastAsiaTheme="minorHAnsi"/>
          <w:sz w:val="16"/>
          <w:szCs w:val="16"/>
          <w:lang w:eastAsia="en-US"/>
        </w:rPr>
      </w:pPr>
      <w:r w:rsidRPr="002329DF">
        <w:rPr>
          <w:rFonts w:eastAsiaTheme="minorHAnsi"/>
          <w:sz w:val="16"/>
          <w:szCs w:val="16"/>
          <w:lang w:eastAsia="en-US"/>
        </w:rPr>
        <w:t xml:space="preserve">Исп. </w:t>
      </w:r>
      <w:r w:rsidR="002E03F9">
        <w:rPr>
          <w:rFonts w:eastAsiaTheme="minorHAnsi"/>
          <w:sz w:val="16"/>
          <w:szCs w:val="16"/>
          <w:lang w:eastAsia="en-US"/>
        </w:rPr>
        <w:t>Беляева</w:t>
      </w:r>
      <w:r w:rsidRPr="002329DF">
        <w:rPr>
          <w:rFonts w:eastAsiaTheme="minorHAnsi"/>
          <w:sz w:val="16"/>
          <w:szCs w:val="16"/>
          <w:lang w:eastAsia="en-US"/>
        </w:rPr>
        <w:t xml:space="preserve"> </w:t>
      </w:r>
      <w:r w:rsidR="002E03F9">
        <w:rPr>
          <w:rFonts w:eastAsiaTheme="minorHAnsi"/>
          <w:sz w:val="16"/>
          <w:szCs w:val="16"/>
          <w:lang w:eastAsia="en-US"/>
        </w:rPr>
        <w:t>О</w:t>
      </w:r>
      <w:r w:rsidRPr="002329DF">
        <w:rPr>
          <w:rFonts w:eastAsiaTheme="minorHAnsi"/>
          <w:sz w:val="16"/>
          <w:szCs w:val="16"/>
          <w:lang w:eastAsia="en-US"/>
        </w:rPr>
        <w:t>.</w:t>
      </w:r>
      <w:r w:rsidR="002E03F9">
        <w:rPr>
          <w:rFonts w:eastAsiaTheme="minorHAnsi"/>
          <w:sz w:val="16"/>
          <w:szCs w:val="16"/>
          <w:lang w:eastAsia="en-US"/>
        </w:rPr>
        <w:t>П</w:t>
      </w:r>
      <w:r w:rsidRPr="002329DF">
        <w:rPr>
          <w:rFonts w:eastAsiaTheme="minorHAnsi"/>
          <w:sz w:val="16"/>
          <w:szCs w:val="16"/>
          <w:lang w:eastAsia="en-US"/>
        </w:rPr>
        <w:t>.</w:t>
      </w:r>
    </w:p>
    <w:p w:rsidR="006D710E" w:rsidRDefault="002329DF" w:rsidP="002329DF">
      <w:pPr>
        <w:spacing w:line="276" w:lineRule="auto"/>
        <w:rPr>
          <w:rFonts w:eastAsiaTheme="minorHAnsi"/>
          <w:sz w:val="16"/>
          <w:szCs w:val="16"/>
          <w:lang w:eastAsia="en-US"/>
        </w:rPr>
      </w:pPr>
      <w:r w:rsidRPr="002329DF">
        <w:rPr>
          <w:rFonts w:eastAsiaTheme="minorHAnsi"/>
          <w:sz w:val="16"/>
          <w:szCs w:val="16"/>
          <w:lang w:eastAsia="en-US"/>
        </w:rPr>
        <w:t>Разослано: дело-1, прокуратура-1</w:t>
      </w:r>
    </w:p>
    <w:p w:rsidR="006D710E" w:rsidRDefault="006D710E">
      <w:pPr>
        <w:spacing w:after="200" w:line="276" w:lineRule="auto"/>
        <w:rPr>
          <w:rFonts w:eastAsiaTheme="minorHAnsi"/>
          <w:sz w:val="16"/>
          <w:szCs w:val="16"/>
          <w:lang w:eastAsia="en-US"/>
        </w:rPr>
      </w:pPr>
      <w:r>
        <w:rPr>
          <w:rFonts w:eastAsiaTheme="minorHAnsi"/>
          <w:sz w:val="16"/>
          <w:szCs w:val="16"/>
          <w:lang w:eastAsia="en-US"/>
        </w:rPr>
        <w:br w:type="page"/>
      </w:r>
    </w:p>
    <w:p w:rsidR="002329DF" w:rsidRPr="002329DF" w:rsidRDefault="002329DF" w:rsidP="002329DF">
      <w:pPr>
        <w:spacing w:line="276" w:lineRule="auto"/>
        <w:rPr>
          <w:rFonts w:eastAsiaTheme="minorHAnsi"/>
          <w:sz w:val="16"/>
          <w:szCs w:val="16"/>
          <w:lang w:eastAsia="en-US"/>
        </w:rPr>
      </w:pPr>
    </w:p>
    <w:p w:rsidR="002329DF" w:rsidRPr="002329DF" w:rsidRDefault="002329DF" w:rsidP="002329D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outlineLvl w:val="0"/>
        <w:rPr>
          <w:rFonts w:eastAsiaTheme="minorHAnsi"/>
          <w:lang w:eastAsia="en-US"/>
        </w:rPr>
      </w:pPr>
      <w:r w:rsidRPr="002329DF">
        <w:rPr>
          <w:rFonts w:eastAsiaTheme="minorHAnsi"/>
          <w:lang w:eastAsia="en-US"/>
        </w:rPr>
        <w:t xml:space="preserve">Утвержден </w:t>
      </w:r>
    </w:p>
    <w:p w:rsidR="002329DF" w:rsidRPr="002329DF" w:rsidRDefault="002329DF" w:rsidP="002329D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outlineLvl w:val="0"/>
        <w:rPr>
          <w:rFonts w:eastAsiaTheme="minorHAnsi"/>
          <w:lang w:eastAsia="en-US"/>
        </w:rPr>
      </w:pPr>
      <w:r w:rsidRPr="002329DF">
        <w:rPr>
          <w:rFonts w:eastAsiaTheme="minorHAnsi"/>
          <w:lang w:eastAsia="en-US"/>
        </w:rPr>
        <w:t xml:space="preserve">постановлением администрации </w:t>
      </w:r>
    </w:p>
    <w:p w:rsidR="002329DF" w:rsidRPr="002329DF" w:rsidRDefault="002329DF" w:rsidP="002329D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outlineLvl w:val="0"/>
        <w:rPr>
          <w:rFonts w:eastAsiaTheme="minorHAnsi"/>
          <w:lang w:eastAsia="en-US"/>
        </w:rPr>
      </w:pPr>
      <w:proofErr w:type="spellStart"/>
      <w:r w:rsidRPr="002329DF">
        <w:rPr>
          <w:rFonts w:eastAsiaTheme="minorHAnsi"/>
          <w:lang w:eastAsia="en-US"/>
        </w:rPr>
        <w:t>Кузнечнинского</w:t>
      </w:r>
      <w:proofErr w:type="spellEnd"/>
      <w:r w:rsidRPr="002329DF">
        <w:rPr>
          <w:rFonts w:eastAsiaTheme="minorHAnsi"/>
          <w:lang w:eastAsia="en-US"/>
        </w:rPr>
        <w:t xml:space="preserve"> городского поселения </w:t>
      </w:r>
    </w:p>
    <w:p w:rsidR="002329DF" w:rsidRPr="002329DF" w:rsidRDefault="002329DF" w:rsidP="002329D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outlineLvl w:val="0"/>
        <w:rPr>
          <w:rFonts w:eastAsiaTheme="minorHAnsi"/>
          <w:lang w:eastAsia="en-US"/>
        </w:rPr>
      </w:pPr>
      <w:proofErr w:type="spellStart"/>
      <w:r w:rsidRPr="002329DF">
        <w:rPr>
          <w:rFonts w:eastAsiaTheme="minorHAnsi"/>
          <w:lang w:eastAsia="en-US"/>
        </w:rPr>
        <w:t>Приозерского</w:t>
      </w:r>
      <w:proofErr w:type="spellEnd"/>
      <w:r w:rsidRPr="002329DF">
        <w:rPr>
          <w:rFonts w:eastAsiaTheme="minorHAnsi"/>
          <w:lang w:eastAsia="en-US"/>
        </w:rPr>
        <w:t xml:space="preserve"> муниципального района </w:t>
      </w:r>
    </w:p>
    <w:p w:rsidR="002329DF" w:rsidRPr="002329DF" w:rsidRDefault="002329DF" w:rsidP="002329D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outlineLvl w:val="0"/>
        <w:rPr>
          <w:rFonts w:eastAsiaTheme="minorHAnsi"/>
          <w:lang w:eastAsia="en-US"/>
        </w:rPr>
      </w:pPr>
      <w:r w:rsidRPr="002329DF">
        <w:rPr>
          <w:rFonts w:eastAsiaTheme="minorHAnsi"/>
          <w:lang w:eastAsia="en-US"/>
        </w:rPr>
        <w:t xml:space="preserve">Ленинградской области </w:t>
      </w:r>
    </w:p>
    <w:p w:rsidR="002329DF" w:rsidRPr="002329DF" w:rsidRDefault="002329DF" w:rsidP="002329D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outlineLvl w:val="0"/>
        <w:rPr>
          <w:rFonts w:eastAsiaTheme="minorHAnsi"/>
          <w:lang w:eastAsia="en-US"/>
        </w:rPr>
      </w:pPr>
      <w:r w:rsidRPr="002329DF">
        <w:rPr>
          <w:rFonts w:eastAsiaTheme="minorHAnsi"/>
          <w:lang w:eastAsia="en-US"/>
        </w:rPr>
        <w:t xml:space="preserve">от </w:t>
      </w:r>
      <w:r w:rsidR="002E03F9">
        <w:rPr>
          <w:rFonts w:eastAsiaTheme="minorHAnsi"/>
          <w:lang w:eastAsia="en-US"/>
        </w:rPr>
        <w:t>____</w:t>
      </w:r>
      <w:r w:rsidR="001A2303">
        <w:rPr>
          <w:rFonts w:eastAsiaTheme="minorHAnsi"/>
          <w:lang w:eastAsia="en-US"/>
        </w:rPr>
        <w:t>.0</w:t>
      </w:r>
      <w:r w:rsidR="002E03F9">
        <w:rPr>
          <w:rFonts w:eastAsiaTheme="minorHAnsi"/>
          <w:lang w:eastAsia="en-US"/>
        </w:rPr>
        <w:t>7</w:t>
      </w:r>
      <w:r w:rsidR="001A2303">
        <w:rPr>
          <w:rFonts w:eastAsiaTheme="minorHAnsi"/>
          <w:lang w:eastAsia="en-US"/>
        </w:rPr>
        <w:t>.2026</w:t>
      </w:r>
      <w:r w:rsidR="002E03F9">
        <w:rPr>
          <w:rFonts w:eastAsiaTheme="minorHAnsi"/>
          <w:lang w:eastAsia="en-US"/>
        </w:rPr>
        <w:t xml:space="preserve"> </w:t>
      </w:r>
      <w:r w:rsidRPr="002329DF">
        <w:rPr>
          <w:rFonts w:eastAsiaTheme="minorHAnsi"/>
          <w:lang w:eastAsia="en-US"/>
        </w:rPr>
        <w:t>года №</w:t>
      </w:r>
      <w:r w:rsidR="002E03F9">
        <w:rPr>
          <w:rFonts w:eastAsiaTheme="minorHAnsi"/>
          <w:lang w:eastAsia="en-US"/>
        </w:rPr>
        <w:t>_____</w:t>
      </w:r>
    </w:p>
    <w:p w:rsidR="002329DF" w:rsidRPr="002329DF" w:rsidRDefault="002329DF" w:rsidP="002329DF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right"/>
        <w:outlineLvl w:val="0"/>
        <w:rPr>
          <w:rFonts w:eastAsiaTheme="minorHAnsi"/>
          <w:lang w:eastAsia="en-US"/>
        </w:rPr>
      </w:pPr>
      <w:r w:rsidRPr="002329DF">
        <w:rPr>
          <w:rFonts w:eastAsiaTheme="minorHAnsi"/>
          <w:lang w:eastAsia="en-US"/>
        </w:rPr>
        <w:t>(Приложение)</w:t>
      </w:r>
    </w:p>
    <w:p w:rsidR="002329DF" w:rsidRPr="002329DF" w:rsidRDefault="002329DF" w:rsidP="002329DF">
      <w:pPr>
        <w:widowControl w:val="0"/>
        <w:tabs>
          <w:tab w:val="left" w:pos="1134"/>
        </w:tabs>
        <w:spacing w:line="276" w:lineRule="auto"/>
        <w:jc w:val="center"/>
        <w:rPr>
          <w:rFonts w:eastAsiaTheme="minorEastAsia"/>
          <w:bCs/>
          <w:lang w:eastAsia="en-US"/>
        </w:rPr>
      </w:pPr>
    </w:p>
    <w:p w:rsidR="002329DF" w:rsidRPr="007E531C" w:rsidRDefault="002329DF" w:rsidP="002329DF">
      <w:pPr>
        <w:widowControl w:val="0"/>
        <w:tabs>
          <w:tab w:val="left" w:pos="1134"/>
        </w:tabs>
        <w:spacing w:line="276" w:lineRule="auto"/>
        <w:jc w:val="center"/>
        <w:rPr>
          <w:b/>
        </w:rPr>
      </w:pPr>
      <w:r w:rsidRPr="007E531C">
        <w:rPr>
          <w:b/>
        </w:rPr>
        <w:t>Административный регламент</w:t>
      </w:r>
    </w:p>
    <w:p w:rsidR="002329DF" w:rsidRPr="007E531C" w:rsidRDefault="002329DF" w:rsidP="007E531C">
      <w:pPr>
        <w:widowControl w:val="0"/>
        <w:tabs>
          <w:tab w:val="left" w:pos="1134"/>
        </w:tabs>
        <w:spacing w:line="276" w:lineRule="auto"/>
        <w:jc w:val="center"/>
        <w:rPr>
          <w:b/>
        </w:rPr>
      </w:pPr>
      <w:r w:rsidRPr="007E531C">
        <w:rPr>
          <w:b/>
        </w:rPr>
        <w:t xml:space="preserve">администрации </w:t>
      </w:r>
      <w:proofErr w:type="spellStart"/>
      <w:r w:rsidRPr="007E531C">
        <w:rPr>
          <w:b/>
        </w:rPr>
        <w:t>Кузнечнинского</w:t>
      </w:r>
      <w:proofErr w:type="spellEnd"/>
      <w:r w:rsidRPr="007E531C">
        <w:rPr>
          <w:b/>
        </w:rPr>
        <w:t xml:space="preserve"> городского поселения </w:t>
      </w:r>
      <w:proofErr w:type="spellStart"/>
      <w:r w:rsidRPr="007E531C">
        <w:rPr>
          <w:b/>
        </w:rPr>
        <w:t>Приозерского</w:t>
      </w:r>
      <w:proofErr w:type="spellEnd"/>
      <w:r w:rsidRPr="007E531C">
        <w:rPr>
          <w:b/>
        </w:rPr>
        <w:t xml:space="preserve"> муниципального района Ленинградской области </w:t>
      </w:r>
      <w:r w:rsidR="007E531C" w:rsidRPr="007E531C">
        <w:rPr>
          <w:b/>
        </w:rPr>
        <w:t>по предоставлению муниципальной услуги</w:t>
      </w:r>
    </w:p>
    <w:p w:rsidR="007E531C" w:rsidRPr="007E531C" w:rsidRDefault="007E531C" w:rsidP="007E531C">
      <w:pPr>
        <w:jc w:val="center"/>
        <w:rPr>
          <w:b/>
          <w:bCs/>
        </w:rPr>
      </w:pPr>
      <w:r w:rsidRPr="007E531C">
        <w:rPr>
          <w:b/>
          <w:bCs/>
        </w:rPr>
        <w:t>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разграничена*</w:t>
      </w:r>
      <w:r w:rsidRPr="007E531C">
        <w:rPr>
          <w:b/>
          <w:bCs/>
          <w:vertAlign w:val="superscript"/>
        </w:rPr>
        <w:footnoteReference w:id="1"/>
      </w:r>
      <w:r w:rsidRPr="007E531C">
        <w:rPr>
          <w:b/>
          <w:bCs/>
        </w:rPr>
        <w:t>)»</w:t>
      </w:r>
    </w:p>
    <w:p w:rsidR="007E531C" w:rsidRPr="007E531C" w:rsidRDefault="007E531C" w:rsidP="007E531C">
      <w:pPr>
        <w:widowControl w:val="0"/>
        <w:ind w:firstLine="540"/>
        <w:jc w:val="center"/>
      </w:pPr>
      <w:r w:rsidRPr="007E531C">
        <w:t>(Сокращенное наименование – Установление сервитута в отношении земельного участка) (далее – административный регламент, муниципальная услуга)</w:t>
      </w:r>
    </w:p>
    <w:p w:rsidR="007E531C" w:rsidRPr="007E531C" w:rsidRDefault="007E531C" w:rsidP="007E531C">
      <w:pPr>
        <w:widowControl w:val="0"/>
        <w:ind w:firstLine="540"/>
        <w:jc w:val="center"/>
      </w:pPr>
    </w:p>
    <w:p w:rsidR="007E531C" w:rsidRPr="007E531C" w:rsidRDefault="007E531C" w:rsidP="007E531C">
      <w:pPr>
        <w:widowControl w:val="0"/>
        <w:jc w:val="center"/>
        <w:outlineLvl w:val="1"/>
      </w:pPr>
      <w:r w:rsidRPr="007E531C">
        <w:t>1. Общие положения</w:t>
      </w:r>
    </w:p>
    <w:p w:rsidR="007E531C" w:rsidRPr="007E531C" w:rsidRDefault="007E531C" w:rsidP="007E531C">
      <w:pPr>
        <w:widowControl w:val="0"/>
        <w:ind w:firstLine="540"/>
        <w:jc w:val="both"/>
      </w:pPr>
    </w:p>
    <w:p w:rsidR="007E531C" w:rsidRPr="007E531C" w:rsidRDefault="007E531C" w:rsidP="007E531C">
      <w:pPr>
        <w:numPr>
          <w:ilvl w:val="1"/>
          <w:numId w:val="10"/>
        </w:numPr>
        <w:spacing w:after="200" w:line="276" w:lineRule="auto"/>
        <w:contextualSpacing/>
        <w:jc w:val="both"/>
      </w:pPr>
      <w:r w:rsidRPr="007E531C">
        <w:t>Предмет регулирования.</w:t>
      </w:r>
    </w:p>
    <w:p w:rsidR="007E531C" w:rsidRPr="007E531C" w:rsidRDefault="007E531C" w:rsidP="007E531C">
      <w:pPr>
        <w:ind w:firstLine="567"/>
        <w:contextualSpacing/>
        <w:jc w:val="both"/>
      </w:pPr>
      <w:r w:rsidRPr="007E531C">
        <w:t>Регламент устанавливает порядок и стандарт предоставления муниципальной услуги.</w:t>
      </w:r>
    </w:p>
    <w:p w:rsidR="007E531C" w:rsidRPr="007E531C" w:rsidRDefault="007E531C" w:rsidP="007E531C">
      <w:pPr>
        <w:ind w:firstLine="567"/>
        <w:contextualSpacing/>
        <w:jc w:val="both"/>
      </w:pPr>
    </w:p>
    <w:p w:rsidR="007E531C" w:rsidRPr="007E531C" w:rsidRDefault="007E531C" w:rsidP="007E531C">
      <w:pPr>
        <w:widowControl w:val="0"/>
        <w:numPr>
          <w:ilvl w:val="1"/>
          <w:numId w:val="10"/>
        </w:numPr>
        <w:spacing w:after="200" w:line="276" w:lineRule="auto"/>
        <w:jc w:val="both"/>
      </w:pPr>
      <w:r w:rsidRPr="007E531C">
        <w:t>Круг заявителей.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Муниципальная услуга предоставляется: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- физическим лицам;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- индивидуальным предпринимателям;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7E531C" w:rsidRPr="007E531C" w:rsidRDefault="007E531C" w:rsidP="007E531C">
      <w:pPr>
        <w:widowControl w:val="0"/>
        <w:ind w:firstLine="539"/>
        <w:jc w:val="both"/>
      </w:pPr>
      <w:r w:rsidRPr="007E531C">
        <w:t>Представлять интересы заявителя имеют право:</w:t>
      </w:r>
    </w:p>
    <w:p w:rsidR="007E531C" w:rsidRPr="007E531C" w:rsidRDefault="007E531C" w:rsidP="007E531C">
      <w:pPr>
        <w:widowControl w:val="0"/>
        <w:ind w:firstLine="539"/>
        <w:jc w:val="both"/>
      </w:pPr>
      <w:r w:rsidRPr="007E531C">
        <w:t xml:space="preserve">от имени физических лиц: </w:t>
      </w:r>
    </w:p>
    <w:p w:rsidR="007E531C" w:rsidRPr="007E531C" w:rsidRDefault="007E531C" w:rsidP="007E531C">
      <w:pPr>
        <w:widowControl w:val="0"/>
        <w:ind w:firstLine="539"/>
        <w:jc w:val="both"/>
      </w:pPr>
      <w:r w:rsidRPr="007E531C">
        <w:t>- законные представители (родители, усыновители, опекуны) несовершеннолетних в возрасте до 14 лет, опекуны недееспособных граждан</w:t>
      </w:r>
    </w:p>
    <w:p w:rsidR="007E531C" w:rsidRPr="007E531C" w:rsidRDefault="007E531C" w:rsidP="007E531C">
      <w:pPr>
        <w:widowControl w:val="0"/>
        <w:ind w:firstLine="539"/>
        <w:jc w:val="both"/>
      </w:pPr>
      <w:r w:rsidRPr="007E531C">
        <w:t>- представители, действующие в силу полномочий, основанных на доверенности;</w:t>
      </w:r>
    </w:p>
    <w:p w:rsidR="007E531C" w:rsidRPr="007E531C" w:rsidRDefault="007E531C" w:rsidP="007E531C">
      <w:pPr>
        <w:widowControl w:val="0"/>
        <w:ind w:firstLine="539"/>
        <w:jc w:val="both"/>
      </w:pPr>
      <w:r w:rsidRPr="007E531C">
        <w:t xml:space="preserve">от имени юридических лиц: </w:t>
      </w:r>
    </w:p>
    <w:p w:rsidR="007E531C" w:rsidRPr="007E531C" w:rsidRDefault="007E531C" w:rsidP="007E531C">
      <w:pPr>
        <w:widowControl w:val="0"/>
        <w:ind w:firstLine="539"/>
        <w:jc w:val="both"/>
      </w:pPr>
      <w:r w:rsidRPr="007E531C">
        <w:t>- представители юридических лиц в силу полномочий на основании доверенности или договора.</w:t>
      </w:r>
    </w:p>
    <w:p w:rsidR="007E531C" w:rsidRPr="007E531C" w:rsidRDefault="007E531C" w:rsidP="007E531C">
      <w:pPr>
        <w:widowControl w:val="0"/>
        <w:ind w:firstLine="539"/>
        <w:jc w:val="both"/>
      </w:pPr>
      <w:r w:rsidRPr="007E531C">
        <w:t>от имени индивидуальных предпринимателей: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- представители индивидуальных предпринимателей в силу полномочий на основании доверенности или договора.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7E531C" w:rsidRPr="007E531C" w:rsidRDefault="007E531C" w:rsidP="007E531C">
      <w:pPr>
        <w:widowControl w:val="0"/>
        <w:ind w:firstLine="567"/>
        <w:jc w:val="both"/>
      </w:pP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 xml:space="preserve">1.3. Идентификаторы категорий (признаков) заявителей. 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t xml:space="preserve"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</w:t>
      </w:r>
      <w:r w:rsidRPr="007E531C">
        <w:lastRenderedPageBreak/>
        <w:t xml:space="preserve">реестр услуг) </w:t>
      </w:r>
      <w:r w:rsidRPr="007E531C">
        <w:rPr>
          <w:highlight w:val="white"/>
        </w:rPr>
        <w:t xml:space="preserve">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7E531C" w:rsidRPr="007E531C" w:rsidRDefault="007E531C" w:rsidP="007E531C">
      <w:pPr>
        <w:widowControl w:val="0"/>
        <w:ind w:firstLine="709"/>
        <w:jc w:val="both"/>
        <w:rPr>
          <w:highlight w:val="white"/>
        </w:rPr>
      </w:pPr>
    </w:p>
    <w:p w:rsidR="007E531C" w:rsidRPr="007E531C" w:rsidRDefault="007E531C" w:rsidP="007E531C">
      <w:pPr>
        <w:widowControl w:val="0"/>
        <w:ind w:firstLine="709"/>
      </w:pPr>
      <w:r w:rsidRPr="007E531C">
        <w:t>2. Стандарт предоставления муниципальной услуги</w:t>
      </w:r>
    </w:p>
    <w:p w:rsidR="007E531C" w:rsidRPr="007E531C" w:rsidRDefault="007E531C" w:rsidP="007E531C">
      <w:pPr>
        <w:widowControl w:val="0"/>
        <w:ind w:firstLine="709"/>
        <w:jc w:val="both"/>
      </w:pP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2.1. Наименование муниципальной услуги: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 (сокращенное наименование – Установление сервитута в отношении земельного участка).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t>2.2. Наименование органа, предоставляющего муниципальную услугу.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t>Муниципальную услугу предоставляет: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t xml:space="preserve">Администрация </w:t>
      </w:r>
      <w:proofErr w:type="spellStart"/>
      <w:r w:rsidR="00C5711E">
        <w:rPr>
          <w:highlight w:val="white"/>
        </w:rPr>
        <w:t>Кузнечнинского</w:t>
      </w:r>
      <w:proofErr w:type="spellEnd"/>
      <w:r w:rsidR="00C5711E">
        <w:rPr>
          <w:highlight w:val="white"/>
        </w:rPr>
        <w:t xml:space="preserve"> городского поселения </w:t>
      </w:r>
      <w:proofErr w:type="spellStart"/>
      <w:r w:rsidR="00C5711E">
        <w:rPr>
          <w:highlight w:val="white"/>
        </w:rPr>
        <w:t>Приозерского</w:t>
      </w:r>
      <w:proofErr w:type="spellEnd"/>
      <w:r w:rsidR="00C5711E">
        <w:rPr>
          <w:highlight w:val="white"/>
        </w:rPr>
        <w:t xml:space="preserve"> муниципального района </w:t>
      </w:r>
      <w:r w:rsidRPr="007E531C">
        <w:rPr>
          <w:highlight w:val="white"/>
        </w:rPr>
        <w:t>Ленинградской области (далее - ОМСУ).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2.3. Результат предоставления муниципальной услуги.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- уведомление о возможности заключения соглашения об установлении сервитута в предложенных заявителем границах (приложение к настоящему административному регламенту - образец 3);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- предложение о заключении соглашения об установлении сервитута в иных границах с приложением схемы границ сервитута на кадастровом плане территории (приложение к настоящему административному регламенту - образец 4);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 xml:space="preserve">- проект соглашения об установлении сервитута, подписанный уполномоченным органом, в случае, если заявление предусматривает установление сервитута в отношении всего земельного участка, или в случае, предусмотренном п. 4 ст. 39.25 Земельного кодекса Российской Федерации      </w:t>
      </w:r>
      <w:proofErr w:type="gramStart"/>
      <w:r w:rsidRPr="007E531C">
        <w:t xml:space="preserve">   (</w:t>
      </w:r>
      <w:proofErr w:type="gramEnd"/>
      <w:r w:rsidRPr="007E531C">
        <w:t>далее – ЗК РФ) (приложение к настоящему административному регламенту - образец 2);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- решение об отказе в предоставлении муниципальной услуги (приложение к настоящему административному регламенту - образец 5).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1) при личной явке: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в филиалах, отделах, удаленных рабочих местах ГБУ ЛО «МФЦ»;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2) без личной явки: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почтовым отправлением;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на адрес электронной почты;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в электронной форме через личный кабинет заявителя на ЕПГУ.</w:t>
      </w:r>
    </w:p>
    <w:p w:rsidR="007E531C" w:rsidRPr="007E531C" w:rsidRDefault="007E531C" w:rsidP="007E531C">
      <w:pPr>
        <w:widowControl w:val="0"/>
        <w:ind w:firstLine="709"/>
        <w:jc w:val="both"/>
      </w:pP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2.4. Срок предоставления муниципальной услуги.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rPr>
          <w:highlight w:val="white"/>
        </w:rPr>
        <w:t>Максимальный</w:t>
      </w:r>
      <w:r w:rsidRPr="007E531C">
        <w:t xml:space="preserve"> срок предоставления муниципальной услуги составляет не более 30 календарных дней со дня получения заявления уполномоченным ОМСУ. </w:t>
      </w:r>
    </w:p>
    <w:p w:rsidR="007E531C" w:rsidRPr="007E531C" w:rsidRDefault="007E531C" w:rsidP="007E531C">
      <w:pPr>
        <w:widowControl w:val="0"/>
        <w:ind w:firstLine="709"/>
        <w:jc w:val="both"/>
      </w:pP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2.5. Размер платы, взимаемой с заявителя при предоставлении муниципальной услуги, и способы ее взимания.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Муниципальная услуга предоставляется бесплатно.</w:t>
      </w:r>
    </w:p>
    <w:p w:rsidR="007E531C" w:rsidRPr="007E531C" w:rsidRDefault="007E531C" w:rsidP="007E531C">
      <w:pPr>
        <w:widowControl w:val="0"/>
        <w:ind w:firstLine="709"/>
        <w:jc w:val="both"/>
      </w:pP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7E531C" w:rsidRPr="007E531C" w:rsidRDefault="007E531C" w:rsidP="007E531C">
      <w:pPr>
        <w:widowControl w:val="0"/>
        <w:ind w:firstLine="709"/>
        <w:jc w:val="both"/>
      </w:pP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2.7. Срок регистрации запроса заявителя о предоставлении муниципальной услуги: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- при направлении запроса почтовой связью в ОМСУ - в день поступления запроса;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- при направлении запроса на бумажном носителе из МФЦ в ОМСУ - в день передачи документов из МФЦ в ОМСУ;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lastRenderedPageBreak/>
        <w:t>- при направлении запроса в форме электронного документа посредством ЕПГУ, сайта ОМСУ (при наличии технической возможности),</w:t>
      </w:r>
      <w:r w:rsidRPr="007E531C">
        <w:rPr>
          <w:bCs/>
        </w:rPr>
        <w:t xml:space="preserve"> на официальную электронную почту</w:t>
      </w:r>
      <w:r w:rsidRPr="007E531C">
        <w:t xml:space="preserve">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2.8. Требования к помещениям, в которых предоставляется муниципальная услуга.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t>2.9. Показатели качества и доступности муниципальной услуги.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7E531C" w:rsidRPr="007E531C" w:rsidRDefault="007E531C" w:rsidP="007E531C">
      <w:pPr>
        <w:widowControl w:val="0"/>
        <w:ind w:firstLine="567"/>
        <w:jc w:val="both"/>
      </w:pP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t>2.10.2. Информационная система, используемая для предоставления муниципальной услуги, - 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rPr>
          <w:highlight w:val="white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2.10.4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lastRenderedPageBreak/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7E531C" w:rsidRPr="007E531C" w:rsidRDefault="007E531C" w:rsidP="007E531C">
      <w:pPr>
        <w:widowControl w:val="0"/>
        <w:ind w:firstLine="709"/>
        <w:jc w:val="both"/>
      </w:pP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2.11. Исчерпывающий перечень документов, необходимых для предоставления муниципальной услуги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2.11.2. Формы заявления и документов приведены в приложении к настоящему регламенту.</w:t>
      </w:r>
    </w:p>
    <w:p w:rsidR="007E531C" w:rsidRPr="007E531C" w:rsidRDefault="007E531C" w:rsidP="007E531C">
      <w:pPr>
        <w:widowControl w:val="0"/>
        <w:ind w:firstLine="567"/>
        <w:jc w:val="both"/>
      </w:pP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2.12.2. Основания для приостановления предоставления муниципальной услуги не предусмотрены.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:rsidR="007E531C" w:rsidRPr="007E531C" w:rsidRDefault="007E531C" w:rsidP="007E531C">
      <w:pPr>
        <w:widowControl w:val="0"/>
        <w:ind w:firstLine="709"/>
        <w:jc w:val="both"/>
      </w:pPr>
    </w:p>
    <w:p w:rsidR="007E531C" w:rsidRPr="007E531C" w:rsidRDefault="007E531C" w:rsidP="007E531C">
      <w:pPr>
        <w:widowControl w:val="0"/>
        <w:ind w:firstLine="709"/>
        <w:jc w:val="center"/>
      </w:pPr>
      <w:bookmarkStart w:id="0" w:name="P100"/>
      <w:bookmarkEnd w:id="0"/>
      <w:r w:rsidRPr="007E531C">
        <w:t>3. Состав, последовательность и сроки выполнения административных процедур</w:t>
      </w:r>
    </w:p>
    <w:p w:rsidR="007E531C" w:rsidRPr="007E531C" w:rsidRDefault="007E531C" w:rsidP="007E531C">
      <w:pPr>
        <w:widowControl w:val="0"/>
        <w:ind w:firstLine="709"/>
        <w:jc w:val="both"/>
      </w:pP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3.1. Перечень осуществляемых при предоставлении муниципальной услуги административных процедур: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 xml:space="preserve">а) профилирование заявителя; 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 xml:space="preserve">б) прием заявления и документов; 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в) межведомственное информационное взаимодействие;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 xml:space="preserve">г) принятие решения о предоставлении (отказе в предоставлении) муниципальной услуги; 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 xml:space="preserve">д) предоставление результата муниципальной услуги. </w:t>
      </w:r>
    </w:p>
    <w:p w:rsidR="007E531C" w:rsidRPr="007E531C" w:rsidRDefault="007E531C" w:rsidP="007E531C">
      <w:pPr>
        <w:widowControl w:val="0"/>
        <w:ind w:firstLine="709"/>
        <w:jc w:val="both"/>
      </w:pP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3.2. Профилирование заявителя.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</w:t>
      </w:r>
      <w:proofErr w:type="gramStart"/>
      <w:r w:rsidRPr="007E531C">
        <w:t xml:space="preserve">предоставления  </w:t>
      </w:r>
      <w:r w:rsidRPr="007E531C">
        <w:lastRenderedPageBreak/>
        <w:t>муниципальной</w:t>
      </w:r>
      <w:proofErr w:type="gramEnd"/>
      <w:r w:rsidRPr="007E531C">
        <w:t xml:space="preserve"> услуги.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Идентификаторы категорий (признаков) заявителей приведены в приложении к настоящему регламенту (таблица № 1).</w:t>
      </w:r>
    </w:p>
    <w:p w:rsidR="007E531C" w:rsidRPr="007E531C" w:rsidRDefault="007E531C" w:rsidP="007E531C">
      <w:pPr>
        <w:widowControl w:val="0"/>
        <w:ind w:firstLine="709"/>
        <w:jc w:val="both"/>
      </w:pP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3.3. Прием запроса и документов и (или) информации, необходимых для предоставления муниципальной услуги.</w:t>
      </w:r>
    </w:p>
    <w:p w:rsidR="007E531C" w:rsidRPr="007E531C" w:rsidRDefault="007E531C" w:rsidP="007E531C">
      <w:pPr>
        <w:widowControl w:val="0"/>
        <w:ind w:firstLine="709"/>
        <w:jc w:val="both"/>
        <w:rPr>
          <w:highlight w:val="white"/>
        </w:rPr>
      </w:pPr>
      <w:r w:rsidRPr="007E531C">
        <w:rPr>
          <w:highlight w:val="white"/>
        </w:rPr>
        <w:t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(таблица № 2).</w:t>
      </w:r>
    </w:p>
    <w:p w:rsidR="007E531C" w:rsidRPr="007E531C" w:rsidRDefault="007E531C" w:rsidP="007E531C">
      <w:pPr>
        <w:widowControl w:val="0"/>
        <w:ind w:firstLine="709"/>
        <w:jc w:val="both"/>
        <w:rPr>
          <w:rFonts w:eastAsiaTheme="minorHAnsi"/>
          <w:highlight w:val="white"/>
          <w:lang w:eastAsia="en-US"/>
        </w:rPr>
      </w:pPr>
      <w:r w:rsidRPr="007E531C">
        <w:rPr>
          <w:rFonts w:eastAsiaTheme="minorHAnsi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7E531C">
          <w:rPr>
            <w:rFonts w:eastAsiaTheme="minorHAnsi"/>
            <w:highlight w:val="white"/>
            <w:lang w:eastAsia="en-US"/>
          </w:rPr>
          <w:t>статьями 9</w:t>
        </w:r>
      </w:hyperlink>
      <w:r w:rsidRPr="007E531C">
        <w:rPr>
          <w:rFonts w:eastAsiaTheme="minorHAnsi"/>
          <w:highlight w:val="white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7E531C">
          <w:rPr>
            <w:rFonts w:eastAsiaTheme="minorHAnsi"/>
            <w:highlight w:val="white"/>
            <w:lang w:eastAsia="en-US"/>
          </w:rPr>
          <w:t>10</w:t>
        </w:r>
      </w:hyperlink>
      <w:r w:rsidRPr="007E531C">
        <w:rPr>
          <w:rFonts w:eastAsiaTheme="minorHAnsi"/>
          <w:highlight w:val="white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7E531C">
          <w:rPr>
            <w:rFonts w:eastAsiaTheme="minorHAnsi"/>
            <w:highlight w:val="white"/>
            <w:lang w:eastAsia="en-US"/>
          </w:rPr>
          <w:t>14</w:t>
        </w:r>
      </w:hyperlink>
      <w:r w:rsidRPr="007E531C">
        <w:rPr>
          <w:rFonts w:eastAsiaTheme="minorHAnsi"/>
          <w:highlight w:val="white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7E531C" w:rsidRPr="007E531C" w:rsidRDefault="007E531C" w:rsidP="007E531C">
      <w:pPr>
        <w:widowControl w:val="0"/>
        <w:ind w:firstLine="709"/>
        <w:jc w:val="both"/>
        <w:rPr>
          <w:rFonts w:eastAsiaTheme="minorHAnsi"/>
          <w:highlight w:val="white"/>
          <w:lang w:eastAsia="en-US"/>
        </w:rPr>
      </w:pPr>
      <w:r w:rsidRPr="007E531C">
        <w:rPr>
          <w:rFonts w:eastAsiaTheme="minorHAnsi"/>
          <w:highlight w:val="white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E531C" w:rsidRPr="007E531C" w:rsidRDefault="007E531C" w:rsidP="007E531C">
      <w:pPr>
        <w:widowControl w:val="0"/>
        <w:ind w:firstLine="709"/>
        <w:jc w:val="both"/>
        <w:rPr>
          <w:rFonts w:eastAsiaTheme="minorHAnsi"/>
          <w:highlight w:val="white"/>
          <w:lang w:eastAsia="en-US"/>
        </w:rPr>
      </w:pPr>
      <w:r w:rsidRPr="007E531C">
        <w:rPr>
          <w:rFonts w:eastAsiaTheme="minorHAnsi"/>
          <w:highlight w:val="white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7E531C" w:rsidRPr="007E531C" w:rsidRDefault="007E531C" w:rsidP="007E531C">
      <w:pPr>
        <w:widowControl w:val="0"/>
        <w:ind w:firstLine="709"/>
        <w:jc w:val="both"/>
        <w:rPr>
          <w:rFonts w:eastAsiaTheme="minorHAnsi"/>
          <w:highlight w:val="white"/>
          <w:lang w:eastAsia="en-US"/>
        </w:rPr>
      </w:pPr>
      <w:r w:rsidRPr="007E531C">
        <w:rPr>
          <w:rFonts w:eastAsiaTheme="minorHAnsi"/>
          <w:highlight w:val="white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7E531C">
          <w:rPr>
            <w:rFonts w:eastAsiaTheme="minorHAnsi"/>
            <w:highlight w:val="white"/>
            <w:lang w:eastAsia="en-US"/>
          </w:rPr>
          <w:t>статьями 9</w:t>
        </w:r>
      </w:hyperlink>
      <w:r w:rsidRPr="007E531C">
        <w:rPr>
          <w:rFonts w:eastAsiaTheme="minorHAnsi"/>
          <w:highlight w:val="white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7E531C">
          <w:rPr>
            <w:rFonts w:eastAsiaTheme="minorHAnsi"/>
            <w:highlight w:val="white"/>
            <w:lang w:eastAsia="en-US"/>
          </w:rPr>
          <w:t>10</w:t>
        </w:r>
      </w:hyperlink>
      <w:r w:rsidRPr="007E531C">
        <w:rPr>
          <w:rFonts w:eastAsiaTheme="minorHAnsi"/>
          <w:highlight w:val="white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7E531C">
          <w:rPr>
            <w:rFonts w:eastAsiaTheme="minorHAnsi"/>
            <w:highlight w:val="white"/>
            <w:lang w:eastAsia="en-US"/>
          </w:rPr>
          <w:t>14</w:t>
        </w:r>
      </w:hyperlink>
      <w:r w:rsidRPr="007E531C">
        <w:rPr>
          <w:rFonts w:eastAsiaTheme="minorHAnsi"/>
          <w:highlight w:val="white"/>
          <w:lang w:eastAsia="en-US"/>
        </w:rPr>
        <w:t xml:space="preserve"> Федерального закона № 572-ФЗ.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3.3.5. Срок регистрации запроса и документов и (или) информации, необходимых для предоставления муниципальной услуги, в ОМСУ или</w:t>
      </w:r>
      <w:r w:rsidRPr="007E531C">
        <w:rPr>
          <w:rFonts w:ascii="Calibri" w:hAnsi="Calibri" w:cs="Calibri"/>
        </w:rPr>
        <w:t xml:space="preserve">  </w:t>
      </w:r>
      <w:r w:rsidRPr="007E531C">
        <w:t xml:space="preserve">МФЦ составляет: при направлении запроса почтовой связью, при направлении запроса в форме электронного документа посредством Единого портала, </w:t>
      </w:r>
      <w:r w:rsidRPr="007E531C">
        <w:rPr>
          <w:bCs/>
        </w:rPr>
        <w:t>на официальную электронную почту</w:t>
      </w:r>
      <w:r w:rsidRPr="007E531C">
        <w:t xml:space="preserve">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– в день передачи документов.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3.4. Межведомственное информационное взаимодействие.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7E531C" w:rsidRPr="007E531C" w:rsidRDefault="007E531C" w:rsidP="007E531C">
      <w:pPr>
        <w:widowControl w:val="0"/>
        <w:ind w:firstLine="709"/>
        <w:jc w:val="both"/>
        <w:rPr>
          <w:highlight w:val="white"/>
        </w:rPr>
      </w:pPr>
      <w:r w:rsidRPr="007E531C">
        <w:rPr>
          <w:highlight w:val="white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7E531C" w:rsidRPr="007E531C" w:rsidRDefault="007E531C" w:rsidP="007E531C">
      <w:pPr>
        <w:widowControl w:val="0"/>
        <w:ind w:firstLine="709"/>
        <w:jc w:val="both"/>
        <w:rPr>
          <w:highlight w:val="white"/>
        </w:rPr>
      </w:pPr>
      <w:r w:rsidRPr="007E531C">
        <w:rPr>
          <w:highlight w:val="white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7E531C" w:rsidRPr="007E531C" w:rsidRDefault="007E531C" w:rsidP="007E531C">
      <w:pPr>
        <w:widowControl w:val="0"/>
        <w:ind w:firstLine="709"/>
        <w:jc w:val="both"/>
        <w:rPr>
          <w:highlight w:val="white"/>
        </w:rPr>
      </w:pPr>
      <w:r w:rsidRPr="007E531C">
        <w:rPr>
          <w:highlight w:val="white"/>
        </w:rPr>
        <w:t>Указанные информационные запросы направляются в Федеральную налоговую службу.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 xml:space="preserve">в) выписка из Единого государственного реестра недвижимости об объекте недвижимости </w:t>
      </w:r>
      <w:r w:rsidRPr="007E531C">
        <w:lastRenderedPageBreak/>
        <w:t>(ЕГРН).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 xml:space="preserve">Запрос направляется в </w:t>
      </w:r>
      <w:proofErr w:type="spellStart"/>
      <w:r w:rsidRPr="007E531C">
        <w:t>Росреестр</w:t>
      </w:r>
      <w:proofErr w:type="spellEnd"/>
      <w:r w:rsidRPr="007E531C">
        <w:t>.</w:t>
      </w:r>
    </w:p>
    <w:p w:rsidR="007E531C" w:rsidRPr="007E531C" w:rsidRDefault="007E531C" w:rsidP="007E531C">
      <w:pPr>
        <w:widowControl w:val="0"/>
        <w:ind w:firstLine="709"/>
        <w:jc w:val="both"/>
      </w:pPr>
      <w:r w:rsidRPr="007E531C">
        <w:t>3.5. Принятие решения о предоставлении (отказе в предоставлении) муниципальной услуги.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rPr>
          <w:highlight w:val="white"/>
        </w:rPr>
        <w:t>3.5.1.</w:t>
      </w:r>
      <w:r w:rsidRPr="007E531C">
        <w:t xml:space="preserve"> Основания для отказа в предоставлении муниципальной услуги приведены в приложении к настоящему регламенту (таблица № 3).</w:t>
      </w:r>
    </w:p>
    <w:p w:rsidR="007E531C" w:rsidRPr="007E531C" w:rsidRDefault="007E531C" w:rsidP="007E531C">
      <w:pPr>
        <w:widowControl w:val="0"/>
        <w:ind w:firstLine="567"/>
        <w:jc w:val="both"/>
        <w:rPr>
          <w:highlight w:val="white"/>
        </w:rPr>
      </w:pPr>
      <w:r w:rsidRPr="007E531C">
        <w:rPr>
          <w:highlight w:val="white"/>
        </w:rPr>
        <w:t>3.5.2. Срок принятия решения – 30 календарных дней со дня поступления заявления в ОМСУ.</w:t>
      </w:r>
    </w:p>
    <w:p w:rsidR="007E531C" w:rsidRPr="007E531C" w:rsidRDefault="007E531C" w:rsidP="007E531C">
      <w:pPr>
        <w:widowControl w:val="0"/>
        <w:ind w:firstLine="567"/>
        <w:jc w:val="both"/>
      </w:pP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3.6. Предоставление результата муниципальной услуги.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</w:t>
      </w:r>
      <w:r w:rsidRPr="007E531C">
        <w:rPr>
          <w:highlight w:val="white"/>
        </w:rPr>
        <w:t>в течение не более 1 рабочего дня: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1) при личной явке: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в филиалах, отделах, удаленных рабочих местах ГБУ ЛО «МФЦ»;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2) без личной явки: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почтовым отправлением;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на адрес электронной почты;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t>в электронной форме через личный кабинет заявителя на ЕПГУ.</w:t>
      </w:r>
    </w:p>
    <w:p w:rsidR="007E531C" w:rsidRPr="007E531C" w:rsidRDefault="007E531C" w:rsidP="007E531C">
      <w:pPr>
        <w:widowControl w:val="0"/>
        <w:ind w:firstLine="567"/>
        <w:jc w:val="both"/>
      </w:pPr>
      <w:r w:rsidRPr="007E531C">
        <w:rPr>
          <w:highlight w:val="white"/>
        </w:rPr>
        <w:t xml:space="preserve">3.6.2. </w:t>
      </w:r>
      <w:r w:rsidRPr="007E531C"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7E531C" w:rsidRPr="007E531C" w:rsidRDefault="007E531C" w:rsidP="007E531C">
      <w:pPr>
        <w:spacing w:line="283" w:lineRule="atLeast"/>
        <w:jc w:val="right"/>
      </w:pPr>
      <w:r w:rsidRPr="007E531C">
        <w:rPr>
          <w:bCs/>
        </w:rPr>
        <w:br w:type="page" w:clear="all"/>
      </w:r>
      <w:r w:rsidRPr="007E531C">
        <w:rPr>
          <w:bCs/>
        </w:rPr>
        <w:lastRenderedPageBreak/>
        <w:t>Приложение</w:t>
      </w:r>
    </w:p>
    <w:p w:rsidR="007E531C" w:rsidRPr="007E531C" w:rsidRDefault="007E531C" w:rsidP="007E531C">
      <w:pPr>
        <w:spacing w:line="283" w:lineRule="atLeast"/>
        <w:jc w:val="right"/>
      </w:pPr>
      <w:r w:rsidRPr="007E531C">
        <w:rPr>
          <w:bCs/>
        </w:rPr>
        <w:t>к Административному регламенту</w:t>
      </w:r>
    </w:p>
    <w:p w:rsidR="007E531C" w:rsidRPr="007E531C" w:rsidRDefault="007E531C" w:rsidP="007E531C">
      <w:pPr>
        <w:widowControl w:val="0"/>
        <w:spacing w:line="283" w:lineRule="atLeast"/>
        <w:ind w:firstLine="540"/>
        <w:jc w:val="right"/>
        <w:rPr>
          <w:bCs/>
        </w:rPr>
      </w:pPr>
      <w:r w:rsidRPr="007E531C">
        <w:rPr>
          <w:bCs/>
        </w:rPr>
        <w:t>по предоставлению</w:t>
      </w:r>
    </w:p>
    <w:p w:rsidR="007E531C" w:rsidRPr="007E531C" w:rsidRDefault="007E531C" w:rsidP="007E531C">
      <w:pPr>
        <w:widowControl w:val="0"/>
        <w:spacing w:line="283" w:lineRule="atLeast"/>
        <w:ind w:firstLine="540"/>
        <w:jc w:val="right"/>
        <w:rPr>
          <w:bCs/>
        </w:rPr>
      </w:pPr>
      <w:r w:rsidRPr="007E531C">
        <w:rPr>
          <w:bCs/>
        </w:rPr>
        <w:t>муниципальной услуги</w:t>
      </w:r>
    </w:p>
    <w:p w:rsidR="00084F9D" w:rsidRDefault="00084F9D" w:rsidP="007E531C">
      <w:pPr>
        <w:widowControl w:val="0"/>
        <w:ind w:firstLine="540"/>
        <w:jc w:val="center"/>
        <w:rPr>
          <w:bCs/>
        </w:rPr>
      </w:pPr>
    </w:p>
    <w:p w:rsidR="007E531C" w:rsidRPr="007E531C" w:rsidRDefault="007E531C" w:rsidP="007E531C">
      <w:pPr>
        <w:widowControl w:val="0"/>
        <w:ind w:firstLine="540"/>
        <w:jc w:val="center"/>
        <w:rPr>
          <w:bCs/>
        </w:rPr>
      </w:pPr>
      <w:r w:rsidRPr="007E531C">
        <w:rPr>
          <w:bCs/>
        </w:rPr>
        <w:t>ПЕРЕЧЕНЬ</w:t>
      </w:r>
    </w:p>
    <w:p w:rsidR="007E531C" w:rsidRPr="007E531C" w:rsidRDefault="007E531C" w:rsidP="007E531C">
      <w:pPr>
        <w:widowControl w:val="0"/>
        <w:ind w:firstLine="540"/>
        <w:jc w:val="center"/>
        <w:rPr>
          <w:bCs/>
        </w:rPr>
      </w:pPr>
      <w:r w:rsidRPr="007E531C">
        <w:rPr>
          <w:bCs/>
        </w:rPr>
        <w:t>условных обозначений и сокращений,</w:t>
      </w:r>
    </w:p>
    <w:p w:rsidR="007E531C" w:rsidRPr="007E531C" w:rsidRDefault="007E531C" w:rsidP="007E531C">
      <w:pPr>
        <w:widowControl w:val="0"/>
        <w:ind w:firstLine="540"/>
        <w:jc w:val="center"/>
        <w:rPr>
          <w:bCs/>
        </w:rPr>
      </w:pPr>
      <w:r w:rsidRPr="007E531C">
        <w:rPr>
          <w:bCs/>
        </w:rPr>
        <w:t>Идентификаторы категорий (признаков) заявителей,</w:t>
      </w:r>
    </w:p>
    <w:p w:rsidR="007E531C" w:rsidRPr="007E531C" w:rsidRDefault="007E531C" w:rsidP="007E531C">
      <w:pPr>
        <w:widowControl w:val="0"/>
        <w:ind w:firstLine="540"/>
        <w:jc w:val="center"/>
        <w:rPr>
          <w:bCs/>
        </w:rPr>
      </w:pPr>
      <w:r w:rsidRPr="007E531C">
        <w:rPr>
          <w:bCs/>
        </w:rPr>
        <w:t>Исчерпывающий перечень документов,</w:t>
      </w:r>
    </w:p>
    <w:p w:rsidR="007E531C" w:rsidRPr="007E531C" w:rsidRDefault="007E531C" w:rsidP="007E531C">
      <w:pPr>
        <w:widowControl w:val="0"/>
        <w:ind w:firstLine="540"/>
        <w:jc w:val="center"/>
        <w:rPr>
          <w:bCs/>
        </w:rPr>
      </w:pPr>
      <w:r w:rsidRPr="007E531C">
        <w:rPr>
          <w:bCs/>
        </w:rPr>
        <w:t>необходимых для предоставления муниципальной услуги,</w:t>
      </w:r>
    </w:p>
    <w:p w:rsidR="007E531C" w:rsidRPr="007E531C" w:rsidRDefault="007E531C" w:rsidP="007E531C">
      <w:pPr>
        <w:widowControl w:val="0"/>
        <w:ind w:firstLine="540"/>
        <w:jc w:val="center"/>
        <w:rPr>
          <w:bCs/>
        </w:rPr>
      </w:pPr>
      <w:r w:rsidRPr="007E531C">
        <w:rPr>
          <w:bCs/>
        </w:rPr>
        <w:t>Исчерпывающий перечень оснований для отказа</w:t>
      </w:r>
    </w:p>
    <w:p w:rsidR="007E531C" w:rsidRPr="007E531C" w:rsidRDefault="007E531C" w:rsidP="007E531C">
      <w:pPr>
        <w:widowControl w:val="0"/>
        <w:ind w:firstLine="540"/>
        <w:jc w:val="center"/>
        <w:rPr>
          <w:bCs/>
        </w:rPr>
      </w:pPr>
      <w:r w:rsidRPr="007E531C">
        <w:rPr>
          <w:bCs/>
        </w:rPr>
        <w:t>в приеме запроса о предоставлении муниципальной услуги и документов,</w:t>
      </w:r>
    </w:p>
    <w:p w:rsidR="007E531C" w:rsidRPr="007E531C" w:rsidRDefault="007E531C" w:rsidP="007E531C">
      <w:pPr>
        <w:widowControl w:val="0"/>
        <w:ind w:firstLine="540"/>
        <w:jc w:val="center"/>
        <w:rPr>
          <w:bCs/>
        </w:rPr>
      </w:pPr>
      <w:r w:rsidRPr="007E531C">
        <w:rPr>
          <w:bCs/>
        </w:rPr>
        <w:t>необходимых для предоставления услуги,</w:t>
      </w:r>
    </w:p>
    <w:p w:rsidR="007E531C" w:rsidRPr="007E531C" w:rsidRDefault="007E531C" w:rsidP="007E531C">
      <w:pPr>
        <w:widowControl w:val="0"/>
        <w:ind w:firstLine="540"/>
        <w:jc w:val="center"/>
        <w:rPr>
          <w:bCs/>
        </w:rPr>
      </w:pPr>
      <w:r w:rsidRPr="007E531C">
        <w:rPr>
          <w:bCs/>
        </w:rPr>
        <w:t>оснований для приостановления предоставления муниципальной услуги</w:t>
      </w:r>
    </w:p>
    <w:p w:rsidR="007E531C" w:rsidRPr="007E531C" w:rsidRDefault="007E531C" w:rsidP="007E531C">
      <w:pPr>
        <w:widowControl w:val="0"/>
        <w:ind w:firstLine="540"/>
        <w:jc w:val="center"/>
        <w:rPr>
          <w:bCs/>
        </w:rPr>
      </w:pPr>
      <w:r w:rsidRPr="007E531C">
        <w:rPr>
          <w:bCs/>
        </w:rPr>
        <w:t>или отказа в предоставлении муниципальной услуги,</w:t>
      </w:r>
    </w:p>
    <w:p w:rsidR="007E531C" w:rsidRPr="007E531C" w:rsidRDefault="007E531C" w:rsidP="007E531C">
      <w:pPr>
        <w:widowControl w:val="0"/>
        <w:ind w:firstLine="540"/>
        <w:jc w:val="center"/>
        <w:rPr>
          <w:bCs/>
        </w:rPr>
      </w:pPr>
      <w:r w:rsidRPr="007E531C">
        <w:rPr>
          <w:bCs/>
        </w:rPr>
        <w:t>Формы запроса о предоставлении муниципальной услуги</w:t>
      </w:r>
    </w:p>
    <w:p w:rsidR="007E531C" w:rsidRPr="007E531C" w:rsidRDefault="007E531C" w:rsidP="007E531C">
      <w:pPr>
        <w:widowControl w:val="0"/>
        <w:ind w:firstLine="540"/>
        <w:jc w:val="center"/>
      </w:pPr>
      <w:r w:rsidRPr="007E531C">
        <w:rPr>
          <w:bCs/>
        </w:rPr>
        <w:t>и документов, необходимых для предоставления муниципальной услуги</w:t>
      </w:r>
    </w:p>
    <w:p w:rsidR="007E531C" w:rsidRPr="007E531C" w:rsidRDefault="007E531C" w:rsidP="007E531C">
      <w:pPr>
        <w:widowControl w:val="0"/>
        <w:ind w:firstLine="540"/>
        <w:jc w:val="center"/>
      </w:pPr>
    </w:p>
    <w:p w:rsidR="007E531C" w:rsidRPr="007E531C" w:rsidRDefault="007E531C" w:rsidP="007E531C">
      <w:pPr>
        <w:widowControl w:val="0"/>
        <w:ind w:firstLine="540"/>
        <w:jc w:val="both"/>
        <w:rPr>
          <w:b/>
          <w:bCs/>
        </w:rPr>
      </w:pPr>
      <w:r w:rsidRPr="007E531C">
        <w:rPr>
          <w:b/>
          <w:bCs/>
        </w:rPr>
        <w:t>I. Перечень условных обозначений и сокращений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  <w:lang w:eastAsia="en-US"/>
        </w:rPr>
      </w:pPr>
      <w:r w:rsidRPr="007E531C">
        <w:rPr>
          <w:bCs/>
        </w:rPr>
        <w:t>1. Условные сокращения: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  <w:lang w:eastAsia="en-US"/>
        </w:rPr>
      </w:pPr>
      <w:r w:rsidRPr="007E531C">
        <w:rPr>
          <w:bCs/>
        </w:rPr>
        <w:t>а) ОМСУ – органы местного самоуправления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  <w:lang w:eastAsia="en-US"/>
        </w:rPr>
      </w:pPr>
      <w:r w:rsidRPr="007E531C">
        <w:rPr>
          <w:bCs/>
        </w:rPr>
        <w:t>б)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  <w:lang w:eastAsia="en-US"/>
        </w:rPr>
      </w:pPr>
      <w:r w:rsidRPr="007E531C">
        <w:rPr>
          <w:bCs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2. Условные обозначения: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а) [Все] – документы представляются всеми заявителями, обращающимися за получением муниципальной услуги;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б) ИП – заявителем является Индивидуальный предприниматель;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в) ЮЛ – заявителем является юридическое лицо;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г) П(з) – представитель заявителя;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д) ЭП – направление электронного документа в уполномоченный орган на официальную электронную почту;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е) ЕПГУ – документы подаются посредством портала;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ж) ПС – документы подаются посредством почтовой связи;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з) Л - документы подаются при личном посещении ОМСУ, МФЦ;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и) О – представляется оригинал документа;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к) О(э) – представляется оригинал документа в электронной форме;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л) К – представляется копия документа;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>м) К(э) – представляется копия документа в электронной форме;</w:t>
      </w:r>
    </w:p>
    <w:p w:rsidR="007E531C" w:rsidRP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 xml:space="preserve">н) </w:t>
      </w:r>
      <w:proofErr w:type="gramStart"/>
      <w:r w:rsidRPr="007E531C">
        <w:rPr>
          <w:bCs/>
        </w:rPr>
        <w:t>Д(</w:t>
      </w:r>
      <w:proofErr w:type="gramEnd"/>
      <w:r w:rsidRPr="007E531C">
        <w:rPr>
          <w:bCs/>
        </w:rPr>
        <w:t>1) – документы представляются в одном экземпляре;</w:t>
      </w:r>
    </w:p>
    <w:p w:rsidR="007E531C" w:rsidRDefault="007E531C" w:rsidP="007E531C">
      <w:pPr>
        <w:widowControl w:val="0"/>
        <w:ind w:firstLine="540"/>
        <w:jc w:val="both"/>
        <w:rPr>
          <w:bCs/>
        </w:rPr>
      </w:pPr>
      <w:r w:rsidRPr="007E531C">
        <w:rPr>
          <w:bCs/>
        </w:rPr>
        <w:t xml:space="preserve">о) </w:t>
      </w:r>
      <w:proofErr w:type="gramStart"/>
      <w:r w:rsidRPr="007E531C">
        <w:rPr>
          <w:bCs/>
        </w:rPr>
        <w:t>Д(</w:t>
      </w:r>
      <w:proofErr w:type="gramEnd"/>
      <w:r w:rsidRPr="007E531C">
        <w:rPr>
          <w:bCs/>
        </w:rPr>
        <w:t>2) – документы представляются в двух экземплярах.</w:t>
      </w:r>
    </w:p>
    <w:p w:rsidR="007E531C" w:rsidRDefault="007E531C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7E531C" w:rsidRPr="00FA1020" w:rsidRDefault="007E531C" w:rsidP="007E531C">
      <w:pPr>
        <w:widowControl w:val="0"/>
        <w:ind w:firstLine="540"/>
        <w:jc w:val="both"/>
        <w:rPr>
          <w:bCs/>
        </w:rPr>
      </w:pPr>
    </w:p>
    <w:p w:rsidR="007E531C" w:rsidRPr="00FA1020" w:rsidRDefault="007E531C" w:rsidP="007E531C">
      <w:pPr>
        <w:widowControl w:val="0"/>
        <w:ind w:firstLine="540"/>
        <w:jc w:val="center"/>
        <w:rPr>
          <w:b/>
          <w:bCs/>
        </w:rPr>
      </w:pPr>
      <w:r w:rsidRPr="00FA1020">
        <w:rPr>
          <w:b/>
          <w:bCs/>
        </w:rPr>
        <w:t xml:space="preserve">II. Идентификаторы категорий (признаков) заявителей </w:t>
      </w:r>
    </w:p>
    <w:p w:rsidR="007E531C" w:rsidRPr="00FA1020" w:rsidRDefault="007E531C" w:rsidP="007E531C">
      <w:pPr>
        <w:widowControl w:val="0"/>
        <w:ind w:firstLine="540"/>
        <w:jc w:val="center"/>
        <w:rPr>
          <w:bCs/>
        </w:rPr>
      </w:pPr>
    </w:p>
    <w:p w:rsidR="007E531C" w:rsidRPr="00FA1020" w:rsidRDefault="007E531C" w:rsidP="007E531C">
      <w:pPr>
        <w:widowControl w:val="0"/>
        <w:ind w:firstLine="540"/>
        <w:jc w:val="right"/>
        <w:rPr>
          <w:bCs/>
        </w:rPr>
      </w:pPr>
      <w:r w:rsidRPr="00FA1020">
        <w:rPr>
          <w:bCs/>
        </w:rPr>
        <w:t>Таблица № 1</w:t>
      </w:r>
    </w:p>
    <w:p w:rsidR="007E531C" w:rsidRPr="00FA1020" w:rsidRDefault="007E531C" w:rsidP="007E531C">
      <w:pPr>
        <w:widowControl w:val="0"/>
        <w:ind w:firstLine="540"/>
        <w:jc w:val="both"/>
        <w:rPr>
          <w:b/>
          <w:bCs/>
        </w:rPr>
      </w:pPr>
    </w:p>
    <w:tbl>
      <w:tblPr>
        <w:tblW w:w="9877" w:type="dxa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670"/>
      </w:tblGrid>
      <w:tr w:rsidR="007E531C" w:rsidRPr="00FA1020" w:rsidTr="007E531C">
        <w:trPr>
          <w:trHeight w:val="2040"/>
        </w:trPr>
        <w:tc>
          <w:tcPr>
            <w:tcW w:w="4207" w:type="dxa"/>
            <w:vMerge w:val="restart"/>
          </w:tcPr>
          <w:p w:rsidR="007E531C" w:rsidRPr="00FA1020" w:rsidRDefault="007E531C" w:rsidP="007E531C">
            <w:pPr>
              <w:widowControl w:val="0"/>
              <w:jc w:val="center"/>
              <w:rPr>
                <w:bCs/>
              </w:rPr>
            </w:pPr>
            <w:r w:rsidRPr="00FA1020">
              <w:rPr>
                <w:bCs/>
              </w:rPr>
              <w:t>Наименование отдельного признака заявителя</w:t>
            </w:r>
          </w:p>
        </w:tc>
        <w:tc>
          <w:tcPr>
            <w:tcW w:w="5670" w:type="dxa"/>
          </w:tcPr>
          <w:p w:rsidR="007E531C" w:rsidRPr="00FA1020" w:rsidRDefault="007E531C" w:rsidP="007E531C">
            <w:pPr>
              <w:widowControl w:val="0"/>
              <w:jc w:val="center"/>
              <w:rPr>
                <w:bCs/>
              </w:rPr>
            </w:pPr>
            <w:r w:rsidRPr="00FA1020">
              <w:rPr>
                <w:bCs/>
              </w:rPr>
              <w:t>Результат предоставления муниципальной услуги</w:t>
            </w:r>
          </w:p>
        </w:tc>
      </w:tr>
      <w:tr w:rsidR="007E531C" w:rsidRPr="00FA1020" w:rsidTr="007E531C">
        <w:trPr>
          <w:trHeight w:val="525"/>
        </w:trPr>
        <w:tc>
          <w:tcPr>
            <w:tcW w:w="4207" w:type="dxa"/>
            <w:vMerge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5670" w:type="dxa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      </w:r>
          </w:p>
        </w:tc>
      </w:tr>
      <w:tr w:rsidR="007E531C" w:rsidRPr="00FA1020" w:rsidTr="007E531C">
        <w:trPr>
          <w:trHeight w:val="660"/>
        </w:trPr>
        <w:tc>
          <w:tcPr>
            <w:tcW w:w="4207" w:type="dxa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Юридическое лицо</w:t>
            </w:r>
          </w:p>
        </w:tc>
        <w:tc>
          <w:tcPr>
            <w:tcW w:w="5670" w:type="dxa"/>
          </w:tcPr>
          <w:p w:rsidR="007E531C" w:rsidRPr="00FA1020" w:rsidRDefault="007E531C" w:rsidP="007E531C">
            <w:pPr>
              <w:widowControl w:val="0"/>
              <w:jc w:val="center"/>
              <w:rPr>
                <w:rFonts w:cs="Calibri"/>
                <w:bCs/>
              </w:rPr>
            </w:pPr>
            <w:r w:rsidRPr="00FA1020">
              <w:rPr>
                <w:rFonts w:cs="Calibri"/>
                <w:bCs/>
              </w:rPr>
              <w:t>ЮЛ</w:t>
            </w:r>
          </w:p>
        </w:tc>
      </w:tr>
      <w:tr w:rsidR="007E531C" w:rsidRPr="00FA1020" w:rsidTr="007E531C">
        <w:trPr>
          <w:trHeight w:val="675"/>
        </w:trPr>
        <w:tc>
          <w:tcPr>
            <w:tcW w:w="4207" w:type="dxa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Индивидуальный предприниматель</w:t>
            </w:r>
          </w:p>
        </w:tc>
        <w:tc>
          <w:tcPr>
            <w:tcW w:w="5670" w:type="dxa"/>
          </w:tcPr>
          <w:p w:rsidR="007E531C" w:rsidRPr="00FA1020" w:rsidRDefault="007E531C" w:rsidP="007E531C">
            <w:pPr>
              <w:widowControl w:val="0"/>
              <w:jc w:val="center"/>
              <w:rPr>
                <w:rFonts w:cs="Calibri"/>
                <w:bCs/>
              </w:rPr>
            </w:pPr>
            <w:r w:rsidRPr="00FA1020">
              <w:rPr>
                <w:rFonts w:cs="Calibri"/>
                <w:bCs/>
              </w:rPr>
              <w:t>ИП</w:t>
            </w:r>
          </w:p>
        </w:tc>
      </w:tr>
      <w:tr w:rsidR="007E531C" w:rsidRPr="00FA1020" w:rsidTr="007E531C">
        <w:trPr>
          <w:trHeight w:val="675"/>
        </w:trPr>
        <w:tc>
          <w:tcPr>
            <w:tcW w:w="4207" w:type="dxa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Физическое лицо</w:t>
            </w:r>
          </w:p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5670" w:type="dxa"/>
          </w:tcPr>
          <w:p w:rsidR="007E531C" w:rsidRPr="00FA1020" w:rsidRDefault="007E531C" w:rsidP="007E531C">
            <w:pPr>
              <w:widowControl w:val="0"/>
              <w:jc w:val="center"/>
              <w:rPr>
                <w:rFonts w:cs="Calibri"/>
                <w:bCs/>
              </w:rPr>
            </w:pPr>
            <w:r w:rsidRPr="00FA1020">
              <w:rPr>
                <w:rFonts w:cs="Calibri"/>
                <w:bCs/>
              </w:rPr>
              <w:t>ФЛ</w:t>
            </w:r>
          </w:p>
        </w:tc>
      </w:tr>
    </w:tbl>
    <w:p w:rsidR="007E531C" w:rsidRPr="00FA1020" w:rsidRDefault="007E531C" w:rsidP="007E531C">
      <w:pPr>
        <w:widowControl w:val="0"/>
        <w:ind w:firstLine="540"/>
        <w:jc w:val="both"/>
        <w:rPr>
          <w:bCs/>
        </w:rPr>
      </w:pPr>
    </w:p>
    <w:p w:rsidR="007E531C" w:rsidRPr="00FA1020" w:rsidRDefault="007E531C" w:rsidP="007E531C">
      <w:pPr>
        <w:widowControl w:val="0"/>
        <w:ind w:firstLine="540"/>
        <w:jc w:val="both"/>
        <w:rPr>
          <w:bCs/>
        </w:rPr>
      </w:pPr>
    </w:p>
    <w:p w:rsidR="007E531C" w:rsidRPr="00FA1020" w:rsidRDefault="007E531C" w:rsidP="007E531C">
      <w:pPr>
        <w:widowControl w:val="0"/>
        <w:ind w:firstLine="540"/>
        <w:jc w:val="center"/>
        <w:rPr>
          <w:b/>
          <w:bCs/>
        </w:rPr>
      </w:pPr>
      <w:r w:rsidRPr="00FA1020">
        <w:rPr>
          <w:b/>
          <w:bCs/>
        </w:rPr>
        <w:t>III.</w:t>
      </w:r>
      <w:r w:rsidRPr="00FA1020">
        <w:rPr>
          <w:bCs/>
        </w:rPr>
        <w:t xml:space="preserve"> </w:t>
      </w:r>
      <w:r w:rsidRPr="00FA1020">
        <w:rPr>
          <w:b/>
          <w:bCs/>
        </w:rPr>
        <w:t>Исчерпывающий перечень документов, необходимых для предоставления муниципальной услуги</w:t>
      </w:r>
    </w:p>
    <w:p w:rsidR="007E531C" w:rsidRPr="00FA1020" w:rsidRDefault="007E531C" w:rsidP="007E531C">
      <w:pPr>
        <w:widowControl w:val="0"/>
        <w:jc w:val="both"/>
        <w:rPr>
          <w:bCs/>
        </w:rPr>
      </w:pPr>
    </w:p>
    <w:p w:rsidR="007E531C" w:rsidRPr="00FA1020" w:rsidRDefault="007E531C" w:rsidP="007E531C">
      <w:pPr>
        <w:widowControl w:val="0"/>
        <w:ind w:firstLine="540"/>
        <w:jc w:val="right"/>
        <w:rPr>
          <w:bCs/>
        </w:rPr>
      </w:pPr>
      <w:r w:rsidRPr="00FA1020">
        <w:rPr>
          <w:bCs/>
        </w:rPr>
        <w:t xml:space="preserve">Таблица № 2 </w:t>
      </w:r>
    </w:p>
    <w:p w:rsidR="007E531C" w:rsidRPr="00FA1020" w:rsidRDefault="007E531C" w:rsidP="007E531C">
      <w:pPr>
        <w:widowControl w:val="0"/>
        <w:ind w:firstLine="540"/>
        <w:rPr>
          <w:bCs/>
        </w:rPr>
      </w:pPr>
    </w:p>
    <w:tbl>
      <w:tblPr>
        <w:tblW w:w="9767" w:type="dxa"/>
        <w:tblInd w:w="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28"/>
        <w:gridCol w:w="144"/>
        <w:gridCol w:w="1801"/>
        <w:gridCol w:w="74"/>
        <w:gridCol w:w="3186"/>
        <w:gridCol w:w="9"/>
        <w:gridCol w:w="1825"/>
        <w:gridCol w:w="65"/>
        <w:gridCol w:w="2177"/>
      </w:tblGrid>
      <w:tr w:rsidR="007E531C" w:rsidRPr="00FA1020" w:rsidTr="007E531C">
        <w:trPr>
          <w:trHeight w:val="745"/>
        </w:trPr>
        <w:tc>
          <w:tcPr>
            <w:tcW w:w="486" w:type="dxa"/>
            <w:gridSpan w:val="2"/>
          </w:tcPr>
          <w:p w:rsidR="007E531C" w:rsidRPr="00FA1020" w:rsidRDefault="007E531C" w:rsidP="007E531C">
            <w:pPr>
              <w:widowControl w:val="0"/>
              <w:ind w:firstLine="540"/>
              <w:jc w:val="both"/>
              <w:rPr>
                <w:bCs/>
              </w:rPr>
            </w:pPr>
          </w:p>
          <w:p w:rsidR="007E531C" w:rsidRPr="00FA1020" w:rsidRDefault="007E531C" w:rsidP="007E531C">
            <w:pPr>
              <w:widowControl w:val="0"/>
              <w:ind w:firstLine="540"/>
              <w:jc w:val="both"/>
              <w:rPr>
                <w:bCs/>
              </w:rPr>
            </w:pPr>
            <w:r w:rsidRPr="00FA1020">
              <w:rPr>
                <w:bCs/>
              </w:rPr>
              <w:t>№</w:t>
            </w:r>
          </w:p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№</w:t>
            </w:r>
          </w:p>
        </w:tc>
        <w:tc>
          <w:tcPr>
            <w:tcW w:w="1945" w:type="dxa"/>
            <w:gridSpan w:val="2"/>
          </w:tcPr>
          <w:p w:rsidR="007E531C" w:rsidRPr="00FA1020" w:rsidRDefault="007E531C" w:rsidP="007E531C">
            <w:pPr>
              <w:widowControl w:val="0"/>
              <w:ind w:left="105"/>
              <w:jc w:val="center"/>
              <w:rPr>
                <w:bCs/>
              </w:rPr>
            </w:pPr>
            <w:r w:rsidRPr="00FA1020">
              <w:rPr>
                <w:bCs/>
              </w:rPr>
              <w:t>Идентификаторы категорий (признаков) заявителей</w:t>
            </w:r>
          </w:p>
          <w:p w:rsidR="007E531C" w:rsidRPr="00FA1020" w:rsidRDefault="007E531C" w:rsidP="007E531C">
            <w:pPr>
              <w:widowControl w:val="0"/>
              <w:ind w:left="105"/>
              <w:jc w:val="center"/>
              <w:rPr>
                <w:bCs/>
              </w:rPr>
            </w:pPr>
          </w:p>
        </w:tc>
        <w:tc>
          <w:tcPr>
            <w:tcW w:w="3260" w:type="dxa"/>
            <w:gridSpan w:val="2"/>
          </w:tcPr>
          <w:p w:rsidR="007E531C" w:rsidRPr="00FA1020" w:rsidRDefault="007E531C" w:rsidP="007E531C">
            <w:pPr>
              <w:jc w:val="center"/>
              <w:rPr>
                <w:bCs/>
              </w:rPr>
            </w:pPr>
            <w:r w:rsidRPr="00FA1020">
              <w:rPr>
                <w:bCs/>
              </w:rPr>
              <w:t>Перечень необходимых для предоставления государственной услуги документов</w:t>
            </w:r>
          </w:p>
          <w:p w:rsidR="007E531C" w:rsidRPr="00FA1020" w:rsidRDefault="007E531C" w:rsidP="007E531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834" w:type="dxa"/>
            <w:gridSpan w:val="2"/>
          </w:tcPr>
          <w:p w:rsidR="007E531C" w:rsidRPr="00FA1020" w:rsidRDefault="007E531C" w:rsidP="007E531C">
            <w:pPr>
              <w:jc w:val="center"/>
              <w:rPr>
                <w:bCs/>
              </w:rPr>
            </w:pPr>
            <w:r w:rsidRPr="00FA1020">
              <w:rPr>
                <w:bCs/>
              </w:rPr>
              <w:t>Способы подачи документов, требования к представлению документов</w:t>
            </w:r>
          </w:p>
          <w:p w:rsidR="007E531C" w:rsidRPr="00FA1020" w:rsidRDefault="007E531C" w:rsidP="007E531C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242" w:type="dxa"/>
            <w:gridSpan w:val="2"/>
          </w:tcPr>
          <w:p w:rsidR="007E531C" w:rsidRPr="00FA1020" w:rsidRDefault="007E531C" w:rsidP="007E531C">
            <w:pPr>
              <w:jc w:val="center"/>
              <w:rPr>
                <w:bCs/>
              </w:rPr>
            </w:pPr>
            <w:r w:rsidRPr="00FA1020">
              <w:rPr>
                <w:bCs/>
              </w:rPr>
              <w:t>Иные требования</w:t>
            </w:r>
          </w:p>
          <w:p w:rsidR="007E531C" w:rsidRPr="00FA1020" w:rsidRDefault="007E531C" w:rsidP="007E531C">
            <w:pPr>
              <w:widowControl w:val="0"/>
              <w:jc w:val="center"/>
              <w:rPr>
                <w:bCs/>
              </w:rPr>
            </w:pPr>
          </w:p>
        </w:tc>
      </w:tr>
      <w:tr w:rsidR="007E531C" w:rsidRPr="00FA1020" w:rsidTr="007E531C">
        <w:trPr>
          <w:trHeight w:val="720"/>
        </w:trPr>
        <w:tc>
          <w:tcPr>
            <w:tcW w:w="9767" w:type="dxa"/>
            <w:gridSpan w:val="10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7E531C" w:rsidRPr="00FA1020" w:rsidTr="007E531C">
        <w:trPr>
          <w:trHeight w:val="381"/>
        </w:trPr>
        <w:tc>
          <w:tcPr>
            <w:tcW w:w="458" w:type="dxa"/>
          </w:tcPr>
          <w:p w:rsidR="007E531C" w:rsidRPr="00FA1020" w:rsidRDefault="007E531C" w:rsidP="007E531C">
            <w:pPr>
              <w:widowControl w:val="0"/>
              <w:jc w:val="center"/>
              <w:rPr>
                <w:bCs/>
              </w:rPr>
            </w:pPr>
            <w:r w:rsidRPr="00FA1020">
              <w:rPr>
                <w:bCs/>
              </w:rPr>
              <w:t>1</w:t>
            </w:r>
          </w:p>
        </w:tc>
        <w:tc>
          <w:tcPr>
            <w:tcW w:w="1973" w:type="dxa"/>
            <w:gridSpan w:val="3"/>
          </w:tcPr>
          <w:p w:rsidR="007E531C" w:rsidRPr="00FA1020" w:rsidRDefault="007E531C" w:rsidP="007E531C">
            <w:pPr>
              <w:widowControl w:val="0"/>
              <w:ind w:left="135"/>
              <w:jc w:val="both"/>
              <w:rPr>
                <w:bCs/>
              </w:rPr>
            </w:pPr>
            <w:r w:rsidRPr="00FA1020">
              <w:rPr>
                <w:bCs/>
              </w:rPr>
              <w:t>ИП, ЮЛ, ФЛ</w:t>
            </w:r>
          </w:p>
        </w:tc>
        <w:tc>
          <w:tcPr>
            <w:tcW w:w="3260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Заявление о предоставлении муниципальной услуги (приложение к настоящему административному регламенту – образец 1).</w:t>
            </w:r>
          </w:p>
        </w:tc>
        <w:tc>
          <w:tcPr>
            <w:tcW w:w="1834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[Все], Д(1), О(э)</w:t>
            </w:r>
          </w:p>
        </w:tc>
      </w:tr>
      <w:tr w:rsidR="007E531C" w:rsidRPr="00FA1020" w:rsidTr="007E531C">
        <w:trPr>
          <w:trHeight w:val="495"/>
        </w:trPr>
        <w:tc>
          <w:tcPr>
            <w:tcW w:w="458" w:type="dxa"/>
          </w:tcPr>
          <w:p w:rsidR="007E531C" w:rsidRPr="00FA1020" w:rsidRDefault="007E531C" w:rsidP="007E531C">
            <w:pPr>
              <w:widowControl w:val="0"/>
              <w:jc w:val="center"/>
              <w:rPr>
                <w:bCs/>
              </w:rPr>
            </w:pPr>
            <w:r w:rsidRPr="00FA1020">
              <w:rPr>
                <w:bCs/>
              </w:rPr>
              <w:t>2</w:t>
            </w:r>
          </w:p>
        </w:tc>
        <w:tc>
          <w:tcPr>
            <w:tcW w:w="1973" w:type="dxa"/>
            <w:gridSpan w:val="3"/>
          </w:tcPr>
          <w:p w:rsidR="007E531C" w:rsidRPr="00FA1020" w:rsidRDefault="007E531C" w:rsidP="007E531C">
            <w:pPr>
              <w:widowControl w:val="0"/>
              <w:ind w:left="135"/>
              <w:jc w:val="both"/>
              <w:rPr>
                <w:bCs/>
              </w:rPr>
            </w:pPr>
            <w:r w:rsidRPr="00FA1020">
              <w:rPr>
                <w:bCs/>
              </w:rPr>
              <w:t>ИП, ФЛ</w:t>
            </w:r>
          </w:p>
        </w:tc>
        <w:tc>
          <w:tcPr>
            <w:tcW w:w="3260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 xml:space="preserve"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</w:t>
            </w:r>
            <w:r w:rsidRPr="00FA1020">
              <w:rPr>
                <w:bCs/>
              </w:rPr>
              <w:lastRenderedPageBreak/>
              <w:t>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1834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[Все], Д(1)</w:t>
            </w:r>
          </w:p>
        </w:tc>
      </w:tr>
      <w:tr w:rsidR="007E531C" w:rsidRPr="00FA1020" w:rsidTr="007E531C">
        <w:trPr>
          <w:trHeight w:val="495"/>
        </w:trPr>
        <w:tc>
          <w:tcPr>
            <w:tcW w:w="458" w:type="dxa"/>
          </w:tcPr>
          <w:p w:rsidR="007E531C" w:rsidRPr="00FA1020" w:rsidRDefault="007E531C" w:rsidP="007E531C">
            <w:pPr>
              <w:widowControl w:val="0"/>
              <w:jc w:val="center"/>
              <w:rPr>
                <w:bCs/>
              </w:rPr>
            </w:pPr>
            <w:r w:rsidRPr="00FA1020">
              <w:rPr>
                <w:bCs/>
              </w:rPr>
              <w:lastRenderedPageBreak/>
              <w:t>3</w:t>
            </w:r>
          </w:p>
        </w:tc>
        <w:tc>
          <w:tcPr>
            <w:tcW w:w="1973" w:type="dxa"/>
            <w:gridSpan w:val="3"/>
          </w:tcPr>
          <w:p w:rsidR="007E531C" w:rsidRPr="00FA1020" w:rsidRDefault="007E531C" w:rsidP="007E531C">
            <w:pPr>
              <w:widowControl w:val="0"/>
              <w:ind w:left="135"/>
              <w:jc w:val="both"/>
              <w:rPr>
                <w:bCs/>
              </w:rPr>
            </w:pPr>
            <w:r w:rsidRPr="00FA1020"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</w:t>
            </w:r>
            <w:r w:rsidRPr="00FA1020">
              <w:rPr>
                <w:bCs/>
              </w:rPr>
              <w:lastRenderedPageBreak/>
              <w:t>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lastRenderedPageBreak/>
              <w:t>ЕПГУ, ЭП, ПС, Л</w:t>
            </w:r>
          </w:p>
        </w:tc>
        <w:tc>
          <w:tcPr>
            <w:tcW w:w="2242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[Все], Д(1)</w:t>
            </w:r>
          </w:p>
        </w:tc>
      </w:tr>
      <w:tr w:rsidR="007E531C" w:rsidRPr="00FA1020" w:rsidTr="007E531C">
        <w:trPr>
          <w:trHeight w:val="495"/>
        </w:trPr>
        <w:tc>
          <w:tcPr>
            <w:tcW w:w="458" w:type="dxa"/>
          </w:tcPr>
          <w:p w:rsidR="007E531C" w:rsidRPr="00FA1020" w:rsidRDefault="007E531C" w:rsidP="007E531C">
            <w:pPr>
              <w:widowControl w:val="0"/>
              <w:jc w:val="center"/>
              <w:rPr>
                <w:bCs/>
              </w:rPr>
            </w:pPr>
            <w:r w:rsidRPr="00FA1020">
              <w:rPr>
                <w:bCs/>
              </w:rPr>
              <w:lastRenderedPageBreak/>
              <w:t>4</w:t>
            </w:r>
          </w:p>
        </w:tc>
        <w:tc>
          <w:tcPr>
            <w:tcW w:w="1973" w:type="dxa"/>
            <w:gridSpan w:val="3"/>
          </w:tcPr>
          <w:p w:rsidR="007E531C" w:rsidRPr="00FA1020" w:rsidRDefault="007E531C" w:rsidP="007E531C">
            <w:pPr>
              <w:widowControl w:val="0"/>
              <w:ind w:left="135"/>
              <w:jc w:val="both"/>
              <w:rPr>
                <w:bCs/>
              </w:rPr>
            </w:pPr>
            <w:r w:rsidRPr="00FA1020">
              <w:rPr>
                <w:bCs/>
              </w:rPr>
              <w:t>ЮЛ, ИП, ФЛ</w:t>
            </w:r>
          </w:p>
        </w:tc>
        <w:tc>
          <w:tcPr>
            <w:tcW w:w="3260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</w:t>
            </w:r>
          </w:p>
        </w:tc>
        <w:tc>
          <w:tcPr>
            <w:tcW w:w="1834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ЕПГУ, ЭП, ПС, Л</w:t>
            </w:r>
          </w:p>
        </w:tc>
        <w:tc>
          <w:tcPr>
            <w:tcW w:w="2242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[Все], Д(1)</w:t>
            </w:r>
          </w:p>
        </w:tc>
      </w:tr>
      <w:tr w:rsidR="007E531C" w:rsidRPr="00FA1020" w:rsidTr="007E531C">
        <w:trPr>
          <w:trHeight w:val="1146"/>
        </w:trPr>
        <w:tc>
          <w:tcPr>
            <w:tcW w:w="9767" w:type="dxa"/>
            <w:gridSpan w:val="10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E531C" w:rsidRPr="00FA1020" w:rsidTr="007E531C">
        <w:trPr>
          <w:trHeight w:val="599"/>
        </w:trPr>
        <w:tc>
          <w:tcPr>
            <w:tcW w:w="630" w:type="dxa"/>
            <w:gridSpan w:val="3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1</w:t>
            </w:r>
          </w:p>
        </w:tc>
        <w:tc>
          <w:tcPr>
            <w:tcW w:w="1875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ЮЛ</w:t>
            </w:r>
          </w:p>
        </w:tc>
        <w:tc>
          <w:tcPr>
            <w:tcW w:w="3195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1890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ЕПГУ, ЭП, ПС, Л</w:t>
            </w:r>
          </w:p>
        </w:tc>
        <w:tc>
          <w:tcPr>
            <w:tcW w:w="2177" w:type="dxa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[Все], Д(1)</w:t>
            </w:r>
          </w:p>
        </w:tc>
      </w:tr>
      <w:tr w:rsidR="007E531C" w:rsidRPr="00FA1020" w:rsidTr="007E531C">
        <w:trPr>
          <w:trHeight w:val="534"/>
        </w:trPr>
        <w:tc>
          <w:tcPr>
            <w:tcW w:w="630" w:type="dxa"/>
            <w:gridSpan w:val="3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875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ИП</w:t>
            </w:r>
          </w:p>
        </w:tc>
        <w:tc>
          <w:tcPr>
            <w:tcW w:w="3195" w:type="dxa"/>
            <w:gridSpan w:val="2"/>
          </w:tcPr>
          <w:p w:rsidR="007E531C" w:rsidRPr="00FA1020" w:rsidRDefault="007E531C" w:rsidP="007E531C">
            <w:pPr>
              <w:widowControl w:val="0"/>
              <w:rPr>
                <w:bCs/>
              </w:rPr>
            </w:pPr>
            <w:r w:rsidRPr="00FA1020">
              <w:rPr>
                <w:bCs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1890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ЕПГУ, ЭП, ПС, Л</w:t>
            </w:r>
          </w:p>
        </w:tc>
        <w:tc>
          <w:tcPr>
            <w:tcW w:w="2177" w:type="dxa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[Все], Д(1)</w:t>
            </w:r>
          </w:p>
        </w:tc>
      </w:tr>
      <w:tr w:rsidR="007E531C" w:rsidRPr="00FA1020" w:rsidTr="007E531C">
        <w:trPr>
          <w:trHeight w:val="555"/>
        </w:trPr>
        <w:tc>
          <w:tcPr>
            <w:tcW w:w="630" w:type="dxa"/>
            <w:gridSpan w:val="3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875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ЮЛ, ИП, ФЛ</w:t>
            </w:r>
          </w:p>
        </w:tc>
        <w:tc>
          <w:tcPr>
            <w:tcW w:w="3195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  <w:iCs/>
                <w:lang w:bidi="ru-RU"/>
              </w:rPr>
            </w:pPr>
            <w:r w:rsidRPr="00FA1020">
              <w:rPr>
                <w:bCs/>
                <w:iCs/>
                <w:lang w:bidi="ru-RU"/>
              </w:rPr>
              <w:t>Выписку из Единого государственного реестра недвижимости об объекте недвижимости (ЕГРН)</w:t>
            </w:r>
          </w:p>
        </w:tc>
        <w:tc>
          <w:tcPr>
            <w:tcW w:w="1890" w:type="dxa"/>
            <w:gridSpan w:val="2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ЕПГУ, ЭП, ПС, Л</w:t>
            </w:r>
          </w:p>
        </w:tc>
        <w:tc>
          <w:tcPr>
            <w:tcW w:w="2177" w:type="dxa"/>
          </w:tcPr>
          <w:p w:rsidR="007E531C" w:rsidRPr="00FA1020" w:rsidRDefault="007E531C" w:rsidP="007E531C">
            <w:pPr>
              <w:widowControl w:val="0"/>
              <w:jc w:val="both"/>
              <w:rPr>
                <w:bCs/>
              </w:rPr>
            </w:pPr>
            <w:r w:rsidRPr="00FA1020">
              <w:rPr>
                <w:bCs/>
              </w:rPr>
              <w:t>[Все], Д(1)</w:t>
            </w:r>
          </w:p>
        </w:tc>
      </w:tr>
    </w:tbl>
    <w:p w:rsidR="007E531C" w:rsidRPr="00FA1020" w:rsidRDefault="007E531C" w:rsidP="007E531C">
      <w:pPr>
        <w:widowControl w:val="0"/>
        <w:ind w:firstLine="567"/>
        <w:jc w:val="both"/>
        <w:rPr>
          <w:rFonts w:cs="Calibri"/>
          <w:bCs/>
        </w:rPr>
      </w:pPr>
    </w:p>
    <w:p w:rsidR="007E531C" w:rsidRPr="00FA1020" w:rsidRDefault="007E531C" w:rsidP="007E531C">
      <w:pPr>
        <w:spacing w:after="200" w:line="276" w:lineRule="auto"/>
        <w:rPr>
          <w:rFonts w:cs="Calibri"/>
          <w:bCs/>
        </w:rPr>
      </w:pPr>
      <w:r w:rsidRPr="00FA1020">
        <w:rPr>
          <w:rFonts w:cs="Calibri"/>
          <w:bCs/>
        </w:rPr>
        <w:br w:type="page" w:clear="all"/>
      </w:r>
    </w:p>
    <w:p w:rsidR="007E531C" w:rsidRPr="00FA1020" w:rsidRDefault="007E531C" w:rsidP="007E531C">
      <w:pPr>
        <w:widowControl w:val="0"/>
        <w:ind w:firstLine="567"/>
        <w:jc w:val="center"/>
        <w:rPr>
          <w:rFonts w:cs="Calibri"/>
          <w:b/>
          <w:bCs/>
        </w:rPr>
      </w:pPr>
      <w:r w:rsidRPr="00FA1020">
        <w:rPr>
          <w:rFonts w:cs="Calibri"/>
          <w:b/>
          <w:bCs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E531C" w:rsidRPr="00FA1020" w:rsidRDefault="007E531C" w:rsidP="007E531C">
      <w:pPr>
        <w:widowControl w:val="0"/>
        <w:jc w:val="right"/>
        <w:rPr>
          <w:rFonts w:cs="Calibri"/>
          <w:bCs/>
        </w:rPr>
      </w:pPr>
      <w:r w:rsidRPr="00FA1020">
        <w:rPr>
          <w:rFonts w:cs="Calibri"/>
          <w:bCs/>
        </w:rPr>
        <w:t>Таблица № 3</w:t>
      </w:r>
    </w:p>
    <w:p w:rsidR="007E531C" w:rsidRPr="00FA1020" w:rsidRDefault="007E531C" w:rsidP="007E531C">
      <w:pPr>
        <w:widowControl w:val="0"/>
        <w:ind w:firstLine="567"/>
        <w:jc w:val="both"/>
        <w:rPr>
          <w:rFonts w:cs="Calibri"/>
          <w:bCs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540"/>
        <w:gridCol w:w="6248"/>
        <w:gridCol w:w="3124"/>
      </w:tblGrid>
      <w:tr w:rsidR="007E531C" w:rsidRPr="00FA1020" w:rsidTr="00084F9D">
        <w:tc>
          <w:tcPr>
            <w:tcW w:w="509" w:type="dxa"/>
            <w:vAlign w:val="center"/>
          </w:tcPr>
          <w:p w:rsidR="00084F9D" w:rsidRDefault="007E531C" w:rsidP="00084F9D">
            <w:pPr>
              <w:spacing w:after="200" w:line="276" w:lineRule="auto"/>
              <w:ind w:left="-709" w:firstLine="709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№</w:t>
            </w:r>
          </w:p>
          <w:p w:rsidR="007E531C" w:rsidRPr="00FA1020" w:rsidRDefault="007E531C" w:rsidP="00084F9D">
            <w:pPr>
              <w:spacing w:after="200" w:line="276" w:lineRule="auto"/>
              <w:ind w:left="-709" w:firstLine="709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6430" w:type="dxa"/>
            <w:vAlign w:val="center"/>
          </w:tcPr>
          <w:p w:rsidR="007E531C" w:rsidRPr="00FA1020" w:rsidRDefault="007E531C" w:rsidP="00084F9D">
            <w:pPr>
              <w:spacing w:after="200" w:line="276" w:lineRule="auto"/>
              <w:jc w:val="center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3199" w:type="dxa"/>
            <w:vAlign w:val="center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7E531C" w:rsidRPr="00FA1020" w:rsidTr="007E531C">
        <w:tc>
          <w:tcPr>
            <w:tcW w:w="10138" w:type="dxa"/>
            <w:gridSpan w:val="3"/>
          </w:tcPr>
          <w:p w:rsidR="007E531C" w:rsidRPr="00FA1020" w:rsidRDefault="007E531C" w:rsidP="007E531C">
            <w:pPr>
              <w:spacing w:after="200" w:line="276" w:lineRule="auto"/>
              <w:ind w:firstLine="709"/>
              <w:jc w:val="center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FA1020">
              <w:t>муниципальной</w:t>
            </w:r>
            <w:r w:rsidRPr="00FA1020">
              <w:rPr>
                <w:rFonts w:eastAsiaTheme="minorHAnsi"/>
                <w:lang w:eastAsia="en-US"/>
              </w:rPr>
              <w:t xml:space="preserve"> услуги</w:t>
            </w:r>
          </w:p>
        </w:tc>
      </w:tr>
      <w:tr w:rsidR="007E531C" w:rsidRPr="00FA1020" w:rsidTr="007E531C">
        <w:tc>
          <w:tcPr>
            <w:tcW w:w="50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430" w:type="dxa"/>
          </w:tcPr>
          <w:p w:rsidR="007E531C" w:rsidRPr="00FA1020" w:rsidRDefault="007E531C" w:rsidP="007E531C">
            <w:pPr>
              <w:spacing w:after="200" w:line="276" w:lineRule="auto"/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319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7E531C" w:rsidRPr="00FA1020" w:rsidTr="007E531C">
        <w:tc>
          <w:tcPr>
            <w:tcW w:w="50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430" w:type="dxa"/>
          </w:tcPr>
          <w:p w:rsidR="007E531C" w:rsidRPr="00FA1020" w:rsidRDefault="007E531C" w:rsidP="007E531C">
            <w:pPr>
              <w:spacing w:after="200" w:line="276" w:lineRule="auto"/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319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7E531C" w:rsidRPr="00FA1020" w:rsidTr="007E531C">
        <w:tc>
          <w:tcPr>
            <w:tcW w:w="50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430" w:type="dxa"/>
          </w:tcPr>
          <w:p w:rsidR="007E531C" w:rsidRPr="00FA1020" w:rsidRDefault="007E531C" w:rsidP="007E531C">
            <w:pPr>
              <w:spacing w:after="200" w:line="276" w:lineRule="auto"/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Заявление на получение услуги оформлено не в соответствии с административным регламентом;</w:t>
            </w:r>
          </w:p>
        </w:tc>
        <w:tc>
          <w:tcPr>
            <w:tcW w:w="319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7E531C" w:rsidRPr="00FA1020" w:rsidTr="007E531C">
        <w:tc>
          <w:tcPr>
            <w:tcW w:w="10138" w:type="dxa"/>
            <w:gridSpan w:val="3"/>
          </w:tcPr>
          <w:p w:rsidR="007E531C" w:rsidRPr="00FA1020" w:rsidRDefault="007E531C" w:rsidP="007E531C">
            <w:pPr>
              <w:spacing w:after="200" w:line="276" w:lineRule="auto"/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E531C" w:rsidRPr="00FA1020" w:rsidTr="007E531C">
        <w:tc>
          <w:tcPr>
            <w:tcW w:w="50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430" w:type="dxa"/>
          </w:tcPr>
          <w:p w:rsidR="007E531C" w:rsidRPr="00FA1020" w:rsidRDefault="007E531C" w:rsidP="007E531C">
            <w:pPr>
              <w:spacing w:after="200" w:line="276" w:lineRule="auto"/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319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7E531C" w:rsidRPr="00FA1020" w:rsidTr="007E531C">
        <w:tc>
          <w:tcPr>
            <w:tcW w:w="10138" w:type="dxa"/>
            <w:gridSpan w:val="3"/>
          </w:tcPr>
          <w:p w:rsidR="007E531C" w:rsidRPr="00FA1020" w:rsidRDefault="007E531C" w:rsidP="007E531C">
            <w:pPr>
              <w:spacing w:after="200" w:line="276" w:lineRule="auto"/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E531C" w:rsidRPr="00FA1020" w:rsidTr="007E531C">
        <w:trPr>
          <w:trHeight w:val="717"/>
        </w:trPr>
        <w:tc>
          <w:tcPr>
            <w:tcW w:w="50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430" w:type="dxa"/>
          </w:tcPr>
          <w:p w:rsidR="007E531C" w:rsidRPr="00FA1020" w:rsidRDefault="007E531C" w:rsidP="007E531C">
            <w:pPr>
              <w:spacing w:after="200" w:line="276" w:lineRule="auto"/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319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7E531C" w:rsidRPr="00FA1020" w:rsidTr="007E531C">
        <w:tc>
          <w:tcPr>
            <w:tcW w:w="50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430" w:type="dxa"/>
          </w:tcPr>
          <w:p w:rsidR="007E531C" w:rsidRPr="00FA1020" w:rsidRDefault="007E531C" w:rsidP="007E531C">
            <w:pPr>
              <w:spacing w:after="200" w:line="276" w:lineRule="auto"/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319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7E531C" w:rsidRPr="00FA1020" w:rsidTr="007E531C">
        <w:tc>
          <w:tcPr>
            <w:tcW w:w="50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430" w:type="dxa"/>
          </w:tcPr>
          <w:p w:rsidR="007E531C" w:rsidRPr="00FA1020" w:rsidRDefault="007E531C" w:rsidP="00084F9D">
            <w:pPr>
              <w:spacing w:after="200" w:line="276" w:lineRule="auto"/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319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7E531C" w:rsidRPr="00FA1020" w:rsidTr="007E531C">
        <w:tc>
          <w:tcPr>
            <w:tcW w:w="50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6430" w:type="dxa"/>
          </w:tcPr>
          <w:p w:rsidR="007E531C" w:rsidRPr="00FA1020" w:rsidRDefault="007E531C" w:rsidP="007E531C">
            <w:pPr>
              <w:spacing w:after="200" w:line="276" w:lineRule="auto"/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а) планируемое на условиях сервитута использование земельного участка не допускается в соответствии с федеральными законами;</w:t>
            </w:r>
          </w:p>
        </w:tc>
        <w:tc>
          <w:tcPr>
            <w:tcW w:w="319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7E531C" w:rsidRPr="00FA1020" w:rsidTr="007E531C">
        <w:tc>
          <w:tcPr>
            <w:tcW w:w="50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6430" w:type="dxa"/>
          </w:tcPr>
          <w:p w:rsidR="007E531C" w:rsidRPr="00FA1020" w:rsidRDefault="007E531C" w:rsidP="007E531C">
            <w:pPr>
              <w:spacing w:after="200" w:line="276" w:lineRule="auto"/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 xml:space="preserve">б) установление сервитута приведет к невозможности использовать земельный участок в соответствии с его разрешенным использованием или к </w:t>
            </w:r>
            <w:r w:rsidRPr="00FA1020">
              <w:rPr>
                <w:rFonts w:eastAsiaTheme="minorHAnsi"/>
                <w:lang w:eastAsia="en-US"/>
              </w:rPr>
              <w:lastRenderedPageBreak/>
              <w:t>существенным затруднениям в использовании земельного участка</w:t>
            </w:r>
          </w:p>
        </w:tc>
        <w:tc>
          <w:tcPr>
            <w:tcW w:w="319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7E531C" w:rsidRPr="00FA1020" w:rsidTr="007E531C">
        <w:tc>
          <w:tcPr>
            <w:tcW w:w="50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lastRenderedPageBreak/>
              <w:t>4</w:t>
            </w:r>
          </w:p>
        </w:tc>
        <w:tc>
          <w:tcPr>
            <w:tcW w:w="6430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Заявление об установлении сервитута направлено в орган местного самоуправления, который не вправе заключать соглашение об установлении сервитута</w:t>
            </w:r>
          </w:p>
        </w:tc>
        <w:tc>
          <w:tcPr>
            <w:tcW w:w="3199" w:type="dxa"/>
          </w:tcPr>
          <w:p w:rsidR="007E531C" w:rsidRPr="00FA1020" w:rsidRDefault="007E531C" w:rsidP="007E531C">
            <w:pPr>
              <w:spacing w:after="200" w:line="276" w:lineRule="auto"/>
              <w:jc w:val="both"/>
              <w:outlineLvl w:val="0"/>
              <w:rPr>
                <w:rFonts w:eastAsiaTheme="minorHAnsi"/>
                <w:lang w:eastAsia="en-US"/>
              </w:rPr>
            </w:pPr>
            <w:r w:rsidRPr="00FA1020">
              <w:rPr>
                <w:rFonts w:eastAsiaTheme="minorHAnsi"/>
                <w:lang w:eastAsia="en-US"/>
              </w:rPr>
              <w:t>ИП, ЮЛ, ФЛ</w:t>
            </w:r>
          </w:p>
        </w:tc>
      </w:tr>
    </w:tbl>
    <w:p w:rsidR="007E531C" w:rsidRPr="00FA1020" w:rsidRDefault="007E531C" w:rsidP="007E531C">
      <w:pPr>
        <w:widowControl w:val="0"/>
        <w:jc w:val="center"/>
        <w:rPr>
          <w:rFonts w:cs="Calibri"/>
          <w:b/>
          <w:bCs/>
        </w:rPr>
      </w:pPr>
    </w:p>
    <w:p w:rsidR="007E531C" w:rsidRPr="007E531C" w:rsidRDefault="007E531C" w:rsidP="007E531C">
      <w:pPr>
        <w:spacing w:after="200" w:line="276" w:lineRule="auto"/>
        <w:rPr>
          <w:rFonts w:cs="Calibri"/>
          <w:b/>
          <w:bCs/>
          <w:sz w:val="28"/>
          <w:szCs w:val="28"/>
        </w:rPr>
      </w:pPr>
      <w:r w:rsidRPr="007E531C">
        <w:rPr>
          <w:rFonts w:cs="Calibri"/>
          <w:b/>
          <w:bCs/>
          <w:sz w:val="28"/>
          <w:szCs w:val="28"/>
        </w:rPr>
        <w:br w:type="page" w:clear="all"/>
      </w:r>
    </w:p>
    <w:p w:rsidR="007E531C" w:rsidRPr="00FA1020" w:rsidRDefault="007E531C" w:rsidP="007E531C">
      <w:pPr>
        <w:widowControl w:val="0"/>
        <w:jc w:val="center"/>
        <w:rPr>
          <w:rFonts w:cs="Calibri"/>
          <w:b/>
          <w:bCs/>
        </w:rPr>
      </w:pPr>
      <w:r w:rsidRPr="00FA1020">
        <w:rPr>
          <w:rFonts w:cs="Calibri"/>
          <w:b/>
          <w:bCs/>
        </w:rPr>
        <w:lastRenderedPageBreak/>
        <w:t>V. Формы заявления и документов, необходимых для предоставления муниципальной услуги</w:t>
      </w:r>
    </w:p>
    <w:p w:rsidR="007E531C" w:rsidRPr="00FA1020" w:rsidRDefault="007E531C" w:rsidP="007E531C">
      <w:pPr>
        <w:widowControl w:val="0"/>
        <w:jc w:val="right"/>
        <w:outlineLvl w:val="1"/>
      </w:pPr>
      <w:r w:rsidRPr="00FA1020">
        <w:t>Образец № 1</w:t>
      </w:r>
    </w:p>
    <w:p w:rsidR="007E531C" w:rsidRPr="00FA1020" w:rsidRDefault="007E531C" w:rsidP="007E531C">
      <w:pPr>
        <w:widowControl w:val="0"/>
        <w:shd w:val="clear" w:color="auto" w:fill="FFFFFF" w:themeFill="background1"/>
        <w:jc w:val="center"/>
        <w:outlineLvl w:val="2"/>
        <w:rPr>
          <w:rFonts w:eastAsiaTheme="minorHAnsi"/>
          <w:lang w:eastAsia="en-US"/>
        </w:rPr>
      </w:pPr>
      <w:bookmarkStart w:id="1" w:name="Par588"/>
      <w:bookmarkEnd w:id="1"/>
      <w:r w:rsidRPr="00FA1020">
        <w:rPr>
          <w:rFonts w:eastAsiaTheme="minorHAnsi"/>
          <w:lang w:eastAsia="en-US"/>
        </w:rPr>
        <w:t>Форма заявления</w:t>
      </w:r>
    </w:p>
    <w:p w:rsidR="007E531C" w:rsidRPr="00FA1020" w:rsidRDefault="007E531C" w:rsidP="007E531C">
      <w:pPr>
        <w:widowControl w:val="0"/>
        <w:shd w:val="clear" w:color="auto" w:fill="FFFFFF" w:themeFill="background1"/>
        <w:jc w:val="center"/>
        <w:rPr>
          <w:rFonts w:eastAsiaTheme="minorHAnsi"/>
          <w:lang w:eastAsia="en-US"/>
        </w:rPr>
      </w:pPr>
      <w:r w:rsidRPr="00FA1020">
        <w:rPr>
          <w:rFonts w:eastAsiaTheme="minorHAnsi"/>
          <w:lang w:eastAsia="en-US"/>
        </w:rPr>
        <w:t>о заключении соглашения об установлении сервитута</w:t>
      </w:r>
    </w:p>
    <w:p w:rsidR="007E531C" w:rsidRPr="007E531C" w:rsidRDefault="007E531C" w:rsidP="007E531C">
      <w:pPr>
        <w:widowControl w:val="0"/>
        <w:shd w:val="clear" w:color="auto" w:fill="FFFFFF" w:themeFill="background1"/>
        <w:jc w:val="both"/>
        <w:rPr>
          <w:rFonts w:ascii="Courier New" w:eastAsiaTheme="minorEastAsia" w:hAnsi="Courier New" w:cs="Courier New"/>
          <w:sz w:val="20"/>
          <w:szCs w:val="20"/>
        </w:rPr>
      </w:pPr>
      <w:r w:rsidRPr="007E531C">
        <w:rPr>
          <w:rFonts w:ascii="Courier New" w:eastAsiaTheme="minorEastAsia" w:hAnsi="Courier New" w:cs="Courier New"/>
          <w:sz w:val="20"/>
          <w:szCs w:val="20"/>
        </w:rPr>
        <w:t xml:space="preserve"> </w:t>
      </w:r>
    </w:p>
    <w:tbl>
      <w:tblPr>
        <w:tblW w:w="101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2"/>
        <w:gridCol w:w="3970"/>
        <w:gridCol w:w="1867"/>
      </w:tblGrid>
      <w:tr w:rsidR="007E531C" w:rsidRPr="007E531C" w:rsidTr="007E531C">
        <w:trPr>
          <w:trHeight w:hRule="exact" w:val="39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jc w:val="center"/>
              <w:rPr>
                <w:color w:val="000000"/>
                <w:sz w:val="16"/>
                <w:szCs w:val="16"/>
                <w:lang w:bidi="ru-RU"/>
              </w:rPr>
            </w:pPr>
            <w:r w:rsidRPr="007E531C">
              <w:rPr>
                <w:color w:val="000000"/>
                <w:sz w:val="16"/>
                <w:szCs w:val="16"/>
                <w:lang w:bidi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7E531C" w:rsidRPr="007E531C" w:rsidTr="007E531C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7E531C">
              <w:rPr>
                <w:b/>
                <w:bCs/>
                <w:color w:val="000000"/>
                <w:sz w:val="22"/>
                <w:szCs w:val="22"/>
                <w:lang w:bidi="ru-RU"/>
              </w:rPr>
              <w:t>Сведения о заявителе</w:t>
            </w:r>
          </w:p>
        </w:tc>
      </w:tr>
      <w:tr w:rsidR="007E531C" w:rsidRPr="007E531C" w:rsidTr="00084F9D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Заявитель обратился лично?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31C" w:rsidRPr="007E531C" w:rsidRDefault="007E531C" w:rsidP="007E531C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Заявитель обратился лично</w:t>
            </w:r>
          </w:p>
          <w:p w:rsidR="007E531C" w:rsidRPr="007E531C" w:rsidRDefault="007E531C" w:rsidP="007E531C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Обратился представитель заявителя</w:t>
            </w:r>
          </w:p>
        </w:tc>
      </w:tr>
      <w:tr w:rsidR="007E531C" w:rsidRPr="007E531C" w:rsidTr="007E531C">
        <w:trPr>
          <w:trHeight w:hRule="exact" w:val="25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7E531C">
              <w:rPr>
                <w:b/>
                <w:bCs/>
                <w:color w:val="000000"/>
                <w:sz w:val="22"/>
                <w:szCs w:val="22"/>
                <w:lang w:bidi="ru-RU"/>
              </w:rPr>
              <w:t>Данные заявителя Юридического лица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Полное наименование организации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Сокращенное наименование организации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Организационно-правовая форма организации</w:t>
            </w:r>
          </w:p>
        </w:tc>
      </w:tr>
      <w:tr w:rsidR="007E531C" w:rsidRPr="007E531C" w:rsidTr="007E531C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ОГРН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ИНН</w:t>
            </w:r>
          </w:p>
        </w:tc>
      </w:tr>
      <w:tr w:rsidR="007E531C" w:rsidRPr="007E531C" w:rsidTr="007E531C">
        <w:trPr>
          <w:trHeight w:hRule="exact" w:val="23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7E531C" w:rsidRPr="007E531C" w:rsidTr="007E531C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Почтовый адрес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Фактический адрес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Фамилия Имя Отчество руководителя ЮЛ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 руководителя ЮЛ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Серия и номер документа, удостоверяющего личность руководителя ЮЛ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Дата выдачи документа, удостоверяющего личность руководителя ЮЛ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Телефон руководителя ЮЛ</w:t>
            </w:r>
          </w:p>
        </w:tc>
      </w:tr>
      <w:tr w:rsidR="007E531C" w:rsidRPr="007E531C" w:rsidTr="007E531C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7E531C">
              <w:rPr>
                <w:b/>
                <w:bCs/>
                <w:color w:val="000000"/>
                <w:sz w:val="22"/>
                <w:szCs w:val="22"/>
                <w:lang w:bidi="ru-RU"/>
              </w:rPr>
              <w:t>Данные заявителя Физического лица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Почтовый адрес</w:t>
            </w:r>
          </w:p>
        </w:tc>
      </w:tr>
      <w:tr w:rsidR="007E531C" w:rsidRPr="007E531C" w:rsidTr="007E531C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7E531C">
              <w:rPr>
                <w:b/>
                <w:bCs/>
                <w:color w:val="000000"/>
                <w:sz w:val="22"/>
                <w:szCs w:val="22"/>
                <w:lang w:bidi="ru-RU"/>
              </w:rPr>
              <w:t>Данные заявителя Индивидуального предпринимателя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ОГРНИП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ИНН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Почтовый адрес</w:t>
            </w:r>
          </w:p>
        </w:tc>
      </w:tr>
      <w:tr w:rsidR="007E531C" w:rsidRPr="007E531C" w:rsidTr="007E531C">
        <w:trPr>
          <w:trHeight w:hRule="exact" w:val="264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7E531C">
              <w:rPr>
                <w:b/>
                <w:bCs/>
                <w:color w:val="000000"/>
                <w:sz w:val="22"/>
                <w:szCs w:val="22"/>
                <w:lang w:bidi="ru-RU"/>
              </w:rPr>
              <w:t>Сведения о представителе</w:t>
            </w:r>
          </w:p>
        </w:tc>
      </w:tr>
      <w:tr w:rsidR="007E531C" w:rsidRPr="007E531C" w:rsidTr="007E531C">
        <w:trPr>
          <w:trHeight w:hRule="exact" w:val="73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Физическое лицо</w:t>
            </w:r>
          </w:p>
          <w:p w:rsidR="007E531C" w:rsidRPr="007E531C" w:rsidRDefault="007E531C" w:rsidP="007E531C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Индивидуальный предприниматель</w:t>
            </w:r>
          </w:p>
          <w:p w:rsidR="007E531C" w:rsidRPr="007E531C" w:rsidRDefault="007E531C" w:rsidP="007E531C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Юридическое лицо</w:t>
            </w:r>
          </w:p>
        </w:tc>
      </w:tr>
      <w:tr w:rsidR="007E531C" w:rsidRPr="007E531C" w:rsidTr="007E531C">
        <w:trPr>
          <w:trHeight w:hRule="exact" w:val="499"/>
          <w:jc w:val="center"/>
        </w:trPr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Обратился руководитель юридического лица?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7D7D7D"/>
                <w:sz w:val="19"/>
                <w:szCs w:val="19"/>
                <w:lang w:bidi="ru-RU"/>
              </w:rPr>
              <w:t xml:space="preserve">□ </w:t>
            </w:r>
            <w:r w:rsidRPr="007E531C">
              <w:rPr>
                <w:color w:val="000000"/>
                <w:sz w:val="19"/>
                <w:szCs w:val="19"/>
                <w:lang w:bidi="ru-RU"/>
              </w:rPr>
              <w:t>Обратился руководитель</w:t>
            </w:r>
          </w:p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7D7D7D"/>
                <w:sz w:val="19"/>
                <w:szCs w:val="19"/>
                <w:lang w:bidi="ru-RU"/>
              </w:rPr>
              <w:t xml:space="preserve">□ </w:t>
            </w:r>
            <w:r w:rsidRPr="007E531C">
              <w:rPr>
                <w:color w:val="000000"/>
                <w:sz w:val="19"/>
                <w:szCs w:val="19"/>
                <w:lang w:bidi="ru-RU"/>
              </w:rPr>
              <w:t>Обратилось иное уполномоченное лицо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7E531C">
              <w:rPr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Представитель Юридическое лицо</w:t>
            </w:r>
          </w:p>
        </w:tc>
      </w:tr>
      <w:tr w:rsidR="007E531C" w:rsidRPr="007E531C" w:rsidTr="007E531C">
        <w:trPr>
          <w:trHeight w:hRule="exact" w:val="245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Полное наименование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ОГРН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widowControl w:val="0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ИНН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lastRenderedPageBreak/>
              <w:t>Номер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Представитель Физическое лицо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Представитель Индивидуальный предприниматель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Фамилия Имя Отчество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ОГРНИП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ИНН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Наименование документа, удостоверяющего личность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Серия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Номер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Дата выдачи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Телефон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Электронная почта</w:t>
            </w:r>
          </w:p>
        </w:tc>
      </w:tr>
      <w:tr w:rsidR="007E531C" w:rsidRPr="007E531C" w:rsidTr="007E531C">
        <w:trPr>
          <w:trHeight w:hRule="exact" w:val="269"/>
          <w:jc w:val="center"/>
        </w:trPr>
        <w:tc>
          <w:tcPr>
            <w:tcW w:w="10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color w:val="000000"/>
                <w:sz w:val="19"/>
                <w:szCs w:val="19"/>
                <w:lang w:bidi="ru-RU"/>
              </w:rPr>
            </w:pPr>
            <w:r w:rsidRPr="007E531C">
              <w:rPr>
                <w:color w:val="000000"/>
                <w:sz w:val="19"/>
                <w:szCs w:val="19"/>
                <w:lang w:bidi="ru-RU"/>
              </w:rPr>
              <w:t>Вариант предоставления услуги</w:t>
            </w:r>
          </w:p>
        </w:tc>
      </w:tr>
      <w:tr w:rsidR="007E531C" w:rsidRPr="007E531C" w:rsidTr="007E531C">
        <w:trPr>
          <w:trHeight w:hRule="exact" w:val="15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E531C" w:rsidRPr="007E531C" w:rsidRDefault="007E531C" w:rsidP="007E531C">
            <w:pPr>
              <w:widowControl w:val="0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Выберите цель сервитута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pacing w:after="200" w:line="254" w:lineRule="auto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Размещение линейных объектов и иных сооружений</w:t>
            </w:r>
          </w:p>
          <w:p w:rsidR="007E531C" w:rsidRPr="007E531C" w:rsidRDefault="007E531C" w:rsidP="007E531C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pacing w:after="200" w:line="254" w:lineRule="auto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Проведение изыскательских работ</w:t>
            </w:r>
          </w:p>
          <w:p w:rsidR="007E531C" w:rsidRPr="007E531C" w:rsidRDefault="007E531C" w:rsidP="007E531C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pacing w:after="200" w:line="254" w:lineRule="auto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Недропользование</w:t>
            </w:r>
          </w:p>
          <w:p w:rsidR="007E531C" w:rsidRPr="007E531C" w:rsidRDefault="007E531C" w:rsidP="007E531C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pacing w:after="200" w:line="254" w:lineRule="auto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:rsidR="007E531C" w:rsidRPr="007E531C" w:rsidRDefault="007E531C" w:rsidP="007E531C">
            <w:pPr>
              <w:widowControl w:val="0"/>
              <w:numPr>
                <w:ilvl w:val="0"/>
                <w:numId w:val="7"/>
              </w:numPr>
              <w:tabs>
                <w:tab w:val="left" w:pos="259"/>
              </w:tabs>
              <w:spacing w:after="200" w:line="254" w:lineRule="auto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Иные цели</w:t>
            </w:r>
          </w:p>
        </w:tc>
      </w:tr>
      <w:tr w:rsidR="007E531C" w:rsidRPr="007E531C" w:rsidTr="007E531C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widowControl w:val="0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Сервитут устанавливается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numPr>
                <w:ilvl w:val="0"/>
                <w:numId w:val="8"/>
              </w:numPr>
              <w:tabs>
                <w:tab w:val="left" w:pos="259"/>
              </w:tabs>
              <w:spacing w:after="200" w:line="276" w:lineRule="auto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На земельный участок</w:t>
            </w:r>
          </w:p>
          <w:p w:rsidR="007E531C" w:rsidRPr="007E531C" w:rsidRDefault="007E531C" w:rsidP="007E531C">
            <w:pPr>
              <w:widowControl w:val="0"/>
              <w:numPr>
                <w:ilvl w:val="0"/>
                <w:numId w:val="8"/>
              </w:numPr>
              <w:tabs>
                <w:tab w:val="left" w:pos="259"/>
              </w:tabs>
              <w:spacing w:after="200" w:line="276" w:lineRule="auto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На часть земельного участка</w:t>
            </w:r>
          </w:p>
        </w:tc>
      </w:tr>
      <w:tr w:rsidR="007E531C" w:rsidRPr="007E531C" w:rsidTr="007E531C">
        <w:trPr>
          <w:trHeight w:hRule="exact" w:val="23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7E531C">
              <w:rPr>
                <w:i/>
                <w:iCs/>
                <w:sz w:val="20"/>
                <w:szCs w:val="20"/>
                <w:lang w:eastAsia="en-US"/>
              </w:rPr>
              <w:t>Для установления сервитута на ЗУ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Предоставить сведения о ЗУ: кадастровый (условный) номер: адрес или описание местоположения ЗУ</w:t>
            </w:r>
          </w:p>
        </w:tc>
      </w:tr>
      <w:tr w:rsidR="007E531C" w:rsidRPr="007E531C" w:rsidTr="007E531C">
        <w:trPr>
          <w:trHeight w:hRule="exact" w:val="23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jc w:val="center"/>
              <w:rPr>
                <w:sz w:val="20"/>
                <w:szCs w:val="20"/>
                <w:lang w:eastAsia="en-US"/>
              </w:rPr>
            </w:pPr>
            <w:r w:rsidRPr="007E531C">
              <w:rPr>
                <w:i/>
                <w:iCs/>
                <w:sz w:val="20"/>
                <w:szCs w:val="20"/>
                <w:lang w:eastAsia="en-US"/>
              </w:rPr>
              <w:t>Для установления сервитута на часть ЗУ</w:t>
            </w:r>
          </w:p>
        </w:tc>
      </w:tr>
      <w:tr w:rsidR="007E531C" w:rsidRPr="007E531C" w:rsidTr="007E531C">
        <w:trPr>
          <w:trHeight w:hRule="exact" w:val="50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Часть земельного участка поставлена на кадастровый учет?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numPr>
                <w:ilvl w:val="0"/>
                <w:numId w:val="9"/>
              </w:numPr>
              <w:tabs>
                <w:tab w:val="left" w:pos="259"/>
              </w:tabs>
              <w:spacing w:after="200" w:line="276" w:lineRule="auto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Часть земельного участка поставлена на кадастровый учет</w:t>
            </w:r>
          </w:p>
          <w:p w:rsidR="007E531C" w:rsidRPr="007E531C" w:rsidRDefault="007E531C" w:rsidP="007E531C">
            <w:pPr>
              <w:widowControl w:val="0"/>
              <w:numPr>
                <w:ilvl w:val="0"/>
                <w:numId w:val="9"/>
              </w:numPr>
              <w:tabs>
                <w:tab w:val="left" w:pos="259"/>
              </w:tabs>
              <w:spacing w:after="200" w:line="276" w:lineRule="auto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Часть земельного участка не поставлена на кадастровый учет</w:t>
            </w:r>
          </w:p>
        </w:tc>
      </w:tr>
      <w:tr w:rsidR="007E531C" w:rsidRPr="007E531C" w:rsidTr="007E531C">
        <w:trPr>
          <w:trHeight w:hRule="exact" w:val="466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sz w:val="20"/>
                <w:szCs w:val="20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 xml:space="preserve">Предоставить сведения о части ЗУ: кадастровый номер ЗУ; адрес или описание местоположения ЗУ. площадь </w:t>
            </w:r>
            <w:r w:rsidRPr="007E531C">
              <w:rPr>
                <w:i/>
                <w:iCs/>
                <w:sz w:val="20"/>
                <w:szCs w:val="20"/>
                <w:lang w:eastAsia="en-US"/>
              </w:rPr>
              <w:t>(в случае, если часть ЗУ поставлена на кадастровый учет)</w:t>
            </w:r>
          </w:p>
        </w:tc>
      </w:tr>
      <w:tr w:rsidR="007E531C" w:rsidRPr="007E531C" w:rsidTr="007E531C">
        <w:trPr>
          <w:trHeight w:hRule="exact" w:val="47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sz w:val="20"/>
                <w:szCs w:val="20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 w:rsidRPr="007E531C">
              <w:rPr>
                <w:i/>
                <w:iCs/>
                <w:sz w:val="20"/>
                <w:szCs w:val="20"/>
                <w:lang w:eastAsia="en-US"/>
              </w:rPr>
              <w:t>(в случае, если часть ЗУ не поставлена на кадастровый учет)</w:t>
            </w:r>
          </w:p>
        </w:tc>
      </w:tr>
      <w:tr w:rsidR="007E531C" w:rsidRPr="007E531C" w:rsidTr="007E531C">
        <w:trPr>
          <w:trHeight w:hRule="exact" w:val="470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spacing w:line="259" w:lineRule="auto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Схема границ сервитута на кадастровом плане территории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31C" w:rsidRPr="007E531C" w:rsidRDefault="007E531C" w:rsidP="007E531C">
            <w:pPr>
              <w:widowControl w:val="0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Приложить документ</w:t>
            </w:r>
          </w:p>
        </w:tc>
      </w:tr>
      <w:tr w:rsidR="007E531C" w:rsidRPr="007E531C" w:rsidTr="007E531C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sz w:val="19"/>
                <w:szCs w:val="19"/>
                <w:lang w:eastAsia="en-US"/>
              </w:rPr>
            </w:pPr>
            <w:r w:rsidRPr="007E531C">
              <w:rPr>
                <w:sz w:val="19"/>
                <w:szCs w:val="19"/>
                <w:lang w:eastAsia="en-US"/>
              </w:rPr>
              <w:t>Срок установления сервитута</w:t>
            </w:r>
          </w:p>
        </w:tc>
      </w:tr>
      <w:tr w:rsidR="007E531C" w:rsidRPr="007E531C" w:rsidTr="007E531C">
        <w:trPr>
          <w:trHeight w:hRule="exact" w:val="264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ind w:firstLine="140"/>
              <w:rPr>
                <w:sz w:val="22"/>
                <w:szCs w:val="22"/>
                <w:lang w:eastAsia="en-US"/>
              </w:rPr>
            </w:pPr>
            <w:r w:rsidRPr="007E531C">
              <w:rPr>
                <w:sz w:val="22"/>
                <w:szCs w:val="22"/>
                <w:lang w:eastAsia="en-US"/>
              </w:rPr>
              <w:t>Подпись: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rPr>
                <w:sz w:val="22"/>
                <w:szCs w:val="22"/>
                <w:lang w:eastAsia="en-US"/>
              </w:rPr>
            </w:pPr>
            <w:r w:rsidRPr="007E531C">
              <w:rPr>
                <w:sz w:val="22"/>
                <w:szCs w:val="22"/>
                <w:lang w:eastAsia="en-US"/>
              </w:rPr>
              <w:t>Дата:</w:t>
            </w:r>
          </w:p>
        </w:tc>
      </w:tr>
      <w:tr w:rsidR="007E531C" w:rsidRPr="007E531C" w:rsidTr="007E531C">
        <w:trPr>
          <w:trHeight w:hRule="exact" w:val="250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rFonts w:asciiTheme="minorHAnsi" w:eastAsiaTheme="minorHAnsi" w:hAnsiTheme="minorHAnsi" w:cstheme="minorBidi"/>
                <w:sz w:val="10"/>
                <w:szCs w:val="10"/>
                <w:lang w:eastAsia="en-US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31C" w:rsidRPr="007E531C" w:rsidRDefault="007E531C" w:rsidP="007E531C">
            <w:pPr>
              <w:widowControl w:val="0"/>
              <w:tabs>
                <w:tab w:val="left" w:pos="302"/>
                <w:tab w:val="left" w:pos="1421"/>
              </w:tabs>
              <w:rPr>
                <w:sz w:val="11"/>
                <w:szCs w:val="11"/>
                <w:lang w:eastAsia="en-US"/>
              </w:rPr>
            </w:pPr>
            <w:r w:rsidRPr="007E531C">
              <w:rPr>
                <w:sz w:val="11"/>
                <w:szCs w:val="11"/>
                <w:lang w:eastAsia="en-US"/>
              </w:rPr>
              <w:t>П</w:t>
            </w:r>
            <w:r w:rsidRPr="007E531C">
              <w:rPr>
                <w:sz w:val="11"/>
                <w:szCs w:val="11"/>
                <w:lang w:eastAsia="en-US"/>
              </w:rPr>
              <w:tab/>
              <w:t>Н</w:t>
            </w:r>
            <w:r w:rsidRPr="007E531C">
              <w:rPr>
                <w:sz w:val="11"/>
                <w:szCs w:val="11"/>
                <w:lang w:eastAsia="en-US"/>
              </w:rPr>
              <w:tab/>
              <w:t>р</w:t>
            </w:r>
          </w:p>
        </w:tc>
      </w:tr>
      <w:tr w:rsidR="007E531C" w:rsidRPr="007E531C" w:rsidTr="007E531C">
        <w:trPr>
          <w:trHeight w:hRule="exact" w:val="2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ind w:firstLine="140"/>
              <w:rPr>
                <w:sz w:val="22"/>
                <w:szCs w:val="22"/>
                <w:lang w:eastAsia="en-US"/>
              </w:rPr>
            </w:pPr>
            <w:r w:rsidRPr="007E531C">
              <w:rPr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E531C" w:rsidRPr="007E531C" w:rsidRDefault="007E531C" w:rsidP="007E531C">
            <w:pPr>
              <w:widowControl w:val="0"/>
              <w:ind w:left="1100"/>
              <w:jc w:val="both"/>
              <w:rPr>
                <w:sz w:val="22"/>
                <w:szCs w:val="22"/>
                <w:lang w:eastAsia="en-US"/>
              </w:rPr>
            </w:pPr>
            <w:r w:rsidRPr="007E531C">
              <w:rPr>
                <w:sz w:val="22"/>
                <w:szCs w:val="22"/>
                <w:lang w:eastAsia="en-US"/>
              </w:rPr>
              <w:t>(инициалы, фамилия)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spacing w:after="200" w:line="276" w:lineRule="auto"/>
              <w:rPr>
                <w:rFonts w:asciiTheme="minorHAnsi" w:eastAsiaTheme="minorHAnsi" w:hAnsiTheme="minorHAnsi" w:cstheme="minorBidi"/>
                <w:sz w:val="10"/>
                <w:szCs w:val="10"/>
                <w:lang w:eastAsia="en-US"/>
              </w:rPr>
            </w:pPr>
          </w:p>
        </w:tc>
      </w:tr>
    </w:tbl>
    <w:p w:rsidR="007E531C" w:rsidRPr="007E531C" w:rsidRDefault="007E531C" w:rsidP="007E531C">
      <w:pPr>
        <w:widowControl w:val="0"/>
        <w:shd w:val="clear" w:color="auto" w:fill="FFFFFF" w:themeFill="background1"/>
        <w:jc w:val="both"/>
        <w:rPr>
          <w:rFonts w:ascii="Courier New" w:eastAsiaTheme="minorEastAsia" w:hAnsi="Courier New" w:cs="Courier New"/>
          <w:sz w:val="20"/>
          <w:szCs w:val="20"/>
        </w:rPr>
      </w:pPr>
    </w:p>
    <w:p w:rsidR="007E531C" w:rsidRPr="007E531C" w:rsidRDefault="007E531C" w:rsidP="007E531C">
      <w:pPr>
        <w:widowControl w:val="0"/>
        <w:shd w:val="clear" w:color="auto" w:fill="FFFFFF" w:themeFill="background1"/>
        <w:rPr>
          <w:rFonts w:eastAsiaTheme="minorEastAsia"/>
          <w:sz w:val="20"/>
          <w:szCs w:val="20"/>
        </w:rPr>
      </w:pPr>
      <w:r w:rsidRPr="007E531C">
        <w:t> </w:t>
      </w:r>
      <w:r w:rsidRPr="007E531C">
        <w:rPr>
          <w:rFonts w:eastAsiaTheme="minorEastAsia"/>
          <w:sz w:val="20"/>
          <w:szCs w:val="20"/>
        </w:rPr>
        <w:t>Результат рассмотрения заявления прошу:</w:t>
      </w:r>
    </w:p>
    <w:p w:rsidR="007E531C" w:rsidRPr="007E531C" w:rsidRDefault="007E531C" w:rsidP="007E531C">
      <w:pPr>
        <w:widowControl w:val="0"/>
        <w:shd w:val="clear" w:color="auto" w:fill="FFFFFF" w:themeFill="background1"/>
        <w:rPr>
          <w:rFonts w:eastAsiaTheme="minorHAnsi"/>
          <w:sz w:val="20"/>
          <w:szCs w:val="20"/>
          <w:lang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7E531C" w:rsidRPr="007E531C" w:rsidTr="007E531C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widowControl w:val="0"/>
              <w:shd w:val="clear" w:color="auto" w:fill="FFFFFF" w:themeFill="background1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E531C" w:rsidRPr="007E531C" w:rsidRDefault="007E531C" w:rsidP="007E531C">
            <w:pPr>
              <w:widowControl w:val="0"/>
              <w:shd w:val="clear" w:color="auto" w:fill="FFFFFF" w:themeFill="background1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7E531C" w:rsidRPr="007E531C" w:rsidRDefault="007E531C" w:rsidP="007E531C">
            <w:pPr>
              <w:widowControl w:val="0"/>
              <w:shd w:val="clear" w:color="auto" w:fill="FFFFFF" w:themeFill="background1"/>
              <w:rPr>
                <w:rFonts w:eastAsiaTheme="minorHAnsi"/>
                <w:sz w:val="20"/>
                <w:szCs w:val="20"/>
                <w:lang w:eastAsia="en-US"/>
              </w:rPr>
            </w:pPr>
            <w:r w:rsidRPr="007E531C">
              <w:rPr>
                <w:rFonts w:eastAsiaTheme="minorHAnsi"/>
                <w:sz w:val="20"/>
                <w:szCs w:val="20"/>
                <w:lang w:eastAsia="en-US"/>
              </w:rPr>
              <w:t>выдать на руки в МФЦ, расположенном по адресу:__________________________________________</w:t>
            </w:r>
          </w:p>
        </w:tc>
      </w:tr>
      <w:tr w:rsidR="007E531C" w:rsidRPr="007E531C" w:rsidTr="007E531C">
        <w:trPr>
          <w:trHeight w:val="407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widowControl w:val="0"/>
              <w:shd w:val="clear" w:color="auto" w:fill="FFFFFF" w:themeFill="background1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247" w:type="dxa"/>
            <w:vMerge w:val="restart"/>
            <w:tcBorders>
              <w:top w:val="none" w:sz="4" w:space="0" w:color="000000"/>
              <w:left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:rsidR="007E531C" w:rsidRPr="007E531C" w:rsidRDefault="007E531C" w:rsidP="007E531C">
            <w:pPr>
              <w:widowControl w:val="0"/>
              <w:shd w:val="clear" w:color="auto" w:fill="FFFFFF" w:themeFill="background1"/>
              <w:rPr>
                <w:rFonts w:eastAsiaTheme="minorHAnsi"/>
                <w:sz w:val="20"/>
                <w:szCs w:val="20"/>
                <w:lang w:eastAsia="en-US"/>
              </w:rPr>
            </w:pPr>
            <w:r w:rsidRPr="007E531C">
              <w:rPr>
                <w:rFonts w:eastAsiaTheme="minorHAnsi"/>
                <w:sz w:val="20"/>
                <w:szCs w:val="20"/>
                <w:lang w:eastAsia="en-US"/>
              </w:rPr>
              <w:t xml:space="preserve">направить почтой по </w:t>
            </w:r>
            <w:proofErr w:type="gramStart"/>
            <w:r w:rsidRPr="007E531C">
              <w:rPr>
                <w:rFonts w:eastAsiaTheme="minorHAnsi"/>
                <w:sz w:val="20"/>
                <w:szCs w:val="20"/>
                <w:lang w:eastAsia="en-US"/>
              </w:rPr>
              <w:t>адресу:_</w:t>
            </w:r>
            <w:proofErr w:type="gramEnd"/>
            <w:r w:rsidRPr="007E531C">
              <w:rPr>
                <w:rFonts w:eastAsiaTheme="minorHAnsi"/>
                <w:sz w:val="20"/>
                <w:szCs w:val="20"/>
                <w:lang w:eastAsia="en-US"/>
              </w:rPr>
              <w:t xml:space="preserve">____________________________________________________________ </w:t>
            </w:r>
          </w:p>
          <w:p w:rsidR="007E531C" w:rsidRPr="007E531C" w:rsidRDefault="007E531C" w:rsidP="007E531C">
            <w:pPr>
              <w:widowControl w:val="0"/>
              <w:shd w:val="clear" w:color="auto" w:fill="FFFFFF" w:themeFill="background1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E531C" w:rsidRPr="007E531C" w:rsidRDefault="007E531C" w:rsidP="007E531C">
            <w:pPr>
              <w:widowControl w:val="0"/>
              <w:shd w:val="clear" w:color="auto" w:fill="FFFFFF" w:themeFill="background1"/>
              <w:rPr>
                <w:rFonts w:eastAsiaTheme="minorHAnsi"/>
                <w:sz w:val="20"/>
                <w:szCs w:val="20"/>
                <w:lang w:eastAsia="en-US"/>
              </w:rPr>
            </w:pPr>
            <w:r w:rsidRPr="007E531C">
              <w:rPr>
                <w:rFonts w:eastAsiaTheme="minorHAnsi"/>
                <w:sz w:val="20"/>
                <w:szCs w:val="20"/>
                <w:lang w:eastAsia="en-US"/>
              </w:rPr>
              <w:t>направить в электронной форме в личный кабинет на ЕПГУ</w:t>
            </w:r>
          </w:p>
        </w:tc>
      </w:tr>
      <w:tr w:rsidR="007E531C" w:rsidRPr="007E531C" w:rsidTr="007E531C">
        <w:trPr>
          <w:trHeight w:val="235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7E531C" w:rsidRPr="007E531C" w:rsidRDefault="007E531C" w:rsidP="007E531C">
            <w:pPr>
              <w:widowControl w:val="0"/>
              <w:shd w:val="clear" w:color="auto" w:fill="FFFFFF" w:themeFill="background1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247" w:type="dxa"/>
            <w:vMerge/>
            <w:tcBorders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7E531C" w:rsidRPr="007E531C" w:rsidRDefault="007E531C" w:rsidP="007E531C">
            <w:pPr>
              <w:widowControl w:val="0"/>
              <w:shd w:val="clear" w:color="auto" w:fill="FFFFFF" w:themeFill="background1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E531C" w:rsidRPr="007E531C" w:rsidTr="007E531C">
        <w:trPr>
          <w:trHeight w:val="235"/>
        </w:trPr>
        <w:tc>
          <w:tcPr>
            <w:tcW w:w="534" w:type="dxa"/>
            <w:vMerge w:val="restart"/>
            <w:tcBorders>
              <w:right w:val="single" w:sz="4" w:space="0" w:color="000000"/>
            </w:tcBorders>
            <w:shd w:val="clear" w:color="FFFFFF" w:fill="FFFFFF"/>
          </w:tcPr>
          <w:p w:rsidR="007E531C" w:rsidRPr="007E531C" w:rsidRDefault="007E531C" w:rsidP="007E531C">
            <w:pPr>
              <w:widowControl w:val="0"/>
              <w:shd w:val="clear" w:color="auto" w:fill="FFFFFF" w:themeFill="background1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247" w:type="dxa"/>
            <w:vMerge w:val="restart"/>
            <w:tcBorders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E531C" w:rsidRPr="007E531C" w:rsidRDefault="007E531C" w:rsidP="007E531C">
            <w:pPr>
              <w:widowControl w:val="0"/>
              <w:shd w:val="clear" w:color="auto" w:fill="FFFFFF" w:themeFill="background1"/>
              <w:rPr>
                <w:rFonts w:eastAsiaTheme="minorHAnsi"/>
                <w:strike/>
                <w:sz w:val="20"/>
                <w:szCs w:val="20"/>
                <w:lang w:eastAsia="en-US"/>
              </w:rPr>
            </w:pPr>
            <w:r w:rsidRPr="007E531C">
              <w:rPr>
                <w:rFonts w:eastAsiaTheme="minorHAnsi"/>
                <w:sz w:val="20"/>
                <w:szCs w:val="20"/>
                <w:lang w:eastAsia="en-US"/>
              </w:rPr>
              <w:t>направить на адрес электронной почты</w:t>
            </w:r>
          </w:p>
          <w:p w:rsidR="007E531C" w:rsidRPr="007E531C" w:rsidRDefault="007E531C" w:rsidP="007E531C">
            <w:pPr>
              <w:widowControl w:val="0"/>
              <w:shd w:val="clear" w:color="auto" w:fill="FFFFFF" w:themeFill="background1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7E531C" w:rsidRPr="007E531C" w:rsidRDefault="007E531C" w:rsidP="007E531C">
      <w:pPr>
        <w:widowControl w:val="0"/>
        <w:jc w:val="center"/>
        <w:rPr>
          <w:sz w:val="28"/>
          <w:szCs w:val="28"/>
        </w:rPr>
      </w:pPr>
      <w:bookmarkStart w:id="2" w:name="Par300"/>
      <w:bookmarkEnd w:id="2"/>
    </w:p>
    <w:p w:rsidR="00084F9D" w:rsidRDefault="00084F9D">
      <w:pPr>
        <w:spacing w:after="200" w:line="276" w:lineRule="auto"/>
        <w:rPr>
          <w:sz w:val="28"/>
          <w:szCs w:val="28"/>
        </w:rPr>
      </w:pPr>
      <w:bookmarkStart w:id="3" w:name="P548"/>
      <w:bookmarkEnd w:id="3"/>
      <w:r>
        <w:rPr>
          <w:sz w:val="28"/>
          <w:szCs w:val="28"/>
        </w:rPr>
        <w:br w:type="page"/>
      </w:r>
    </w:p>
    <w:p w:rsidR="007E531C" w:rsidRPr="00FA1020" w:rsidRDefault="007E531C" w:rsidP="007E531C">
      <w:pPr>
        <w:widowControl w:val="0"/>
        <w:jc w:val="right"/>
      </w:pPr>
      <w:r w:rsidRPr="00FA1020">
        <w:lastRenderedPageBreak/>
        <w:t>Образец № 2</w:t>
      </w: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ТИПОВОЕ СОГЛАШЕНИЕ</w:t>
      </w: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об установлении сервитута</w:t>
      </w:r>
    </w:p>
    <w:p w:rsidR="007E531C" w:rsidRPr="007E531C" w:rsidRDefault="007E531C" w:rsidP="007E531C">
      <w:pPr>
        <w:widowControl w:val="0"/>
        <w:jc w:val="right"/>
        <w:rPr>
          <w:sz w:val="22"/>
          <w:szCs w:val="22"/>
        </w:rPr>
      </w:pPr>
    </w:p>
    <w:p w:rsidR="007E531C" w:rsidRPr="007E531C" w:rsidRDefault="007E531C" w:rsidP="007E531C">
      <w:pPr>
        <w:widowControl w:val="0"/>
        <w:rPr>
          <w:sz w:val="22"/>
          <w:szCs w:val="22"/>
        </w:rPr>
      </w:pPr>
      <w:r w:rsidRPr="007E531C">
        <w:rPr>
          <w:sz w:val="22"/>
          <w:szCs w:val="22"/>
        </w:rPr>
        <w:t>г. _____________________</w:t>
      </w:r>
      <w:r w:rsidRPr="007E531C">
        <w:rPr>
          <w:sz w:val="22"/>
          <w:szCs w:val="22"/>
        </w:rPr>
        <w:tab/>
      </w:r>
      <w:r w:rsidRPr="007E531C">
        <w:rPr>
          <w:sz w:val="22"/>
          <w:szCs w:val="22"/>
        </w:rPr>
        <w:tab/>
      </w:r>
      <w:r w:rsidRPr="007E531C">
        <w:rPr>
          <w:sz w:val="22"/>
          <w:szCs w:val="22"/>
        </w:rPr>
        <w:tab/>
      </w:r>
      <w:r w:rsidRPr="007E531C">
        <w:rPr>
          <w:sz w:val="22"/>
          <w:szCs w:val="22"/>
        </w:rPr>
        <w:tab/>
      </w:r>
      <w:r w:rsidRPr="007E531C">
        <w:rPr>
          <w:sz w:val="22"/>
          <w:szCs w:val="22"/>
        </w:rPr>
        <w:tab/>
      </w:r>
      <w:r w:rsidRPr="007E531C">
        <w:rPr>
          <w:sz w:val="22"/>
          <w:szCs w:val="22"/>
        </w:rPr>
        <w:tab/>
      </w:r>
      <w:r w:rsidRPr="007E531C">
        <w:rPr>
          <w:sz w:val="22"/>
          <w:szCs w:val="22"/>
        </w:rPr>
        <w:tab/>
        <w:t xml:space="preserve"> </w:t>
      </w:r>
      <w:proofErr w:type="gramStart"/>
      <w:r w:rsidRPr="007E531C">
        <w:rPr>
          <w:sz w:val="22"/>
          <w:szCs w:val="22"/>
        </w:rPr>
        <w:t xml:space="preserve">   «</w:t>
      </w:r>
      <w:proofErr w:type="gramEnd"/>
      <w:r w:rsidRPr="007E531C">
        <w:rPr>
          <w:sz w:val="22"/>
          <w:szCs w:val="22"/>
        </w:rPr>
        <w:t>__» ___________ ______ г.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Администрация, ОГРН ________, ИНН _________, адрес местонахождения: ____________________, в лице главы Администрации ____________________, действующего на основании ____________________именуемый в дальнейшем «Сторона-1», с одной стороны, и ____________________, адрес местонахождения: ____________________, в лице ____________________, именуемое в дальнейшем «Сторона-2», далее именуемые вместе «Стороны», на основании ст. 274, 432 Гражданского кодекса Российской Федерации, ст. 23, главы V.3 Земельного кодекса Российской Федерации, заключили настоящее Соглашение о нижеследующем: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1. ПРЕДМЕТ СОГЛАШЕНИЯ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1.1. Сторона-1 в соответствии с условиями Соглашения предоставляет Стороне-2 для ______________________ право ограниченного пользования (сервитут) земельным участком (частью земельного участка) площадью ___________ кв. м, принадлежащим Стороне-1 на праве собственности, расположенным по адресу: _________________, с кадастровым (учетным) номером ______________, площадью ___________ кв. м, сроком на ___________.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1.2. Площадь земельного участка (части земельного участка), обременяемого сервитутом, составляет __________ кв. м.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1.3. Сервитут устанавливается в интересах Стороны-2 для _________________.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1.4. Границы сервитута определены на схеме границ сервитута на кадастровом плане территории, являющейся неотъемлемой частью настоящего Соглашения.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1.5. Сервитут подлежит регистрации в Едином государственном реестре недвижимости в соответствии с действующим законодательством &lt;*&gt;.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--------------------------------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&lt;*&gt; В случае установления сервитута в отношении части земельного участка на срок до 3 лет, сервитут не подлежит регистрации в Едином государственном реестре недвижимости.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2. ПОРЯДОК ОГРАНИЧЕННОГО ПОЛЬЗОВАНИЯ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2.1. Сервитут осуществляется Стороной-2 строго в пределах границ, определенных согласно п. 1.4 Соглашения.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2.2. В целях осуществления сервитута Стороне-2 предоставляется право беспрепятственно в любое время суток осуществлять __________________.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2.3. Приведенное описание целей использования земельного участка (части земельного участка) является окончательным. Изменение цели использования допускается исключительно с согласия Стороны-1.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2.4. Обременение земельного участка (части земельного участка) сервитутом не лишает Сторону-1 прав владения, пользования и распоряжения этой частью или земельным участком в целом. Осуществление сервитута Стороной-2 должно быть наименее обременительным для земельного участка Стороны-1, в отношении которого он установлен.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2.5. Сервитут не может быть самостоятельным предметом купли-продажи, залога и не может передаваться каким-либо способом лицам, не являющимся Сторонами Соглашения, для обеспечения использования которого сервитут установлен.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3. ПРАВА И ОБЯЗАННОСТИ СТОРОН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3.1. Сторона-1 обязана: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3.1.1. Предоставлять Стороне-2 возможность осуществлять сервитут в порядке, установленном настоящим Соглашением.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3.1.2. Оказывать Стороне-2 необходимое содействие для установления сервитута на земельном участке.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3.2. Сторона-1 вправе требовать прекращения сервитута ввиду отпадения оснований, по которым он установлен.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3.3. Сторона-2 обязана: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3.3.1. Осуществлять сервитут в порядке, установленном разделом 2 Соглашения.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3.3.2. Своевременно выплачивать Стороне-1 плату за осуществление сервитута по условиям раздела 4 Соглашения.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lastRenderedPageBreak/>
        <w:t>3.3.3. При наступлении события, указанного в п. 3.2 настоящего соглашения, прекратить осуществление сервитута.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3.3.4. Проводить мероприятия по защите земель от распространения опасных видов инвазивных (чужеродных) растений и уничтожению таких растений.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4. РАЗМЕР И УСЛОВИЯ ВНЕСЕНИЯ ПЛАТЫ ЗА СЕРВИТУТ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4.1. Плату за сервитут земельного участка (части земельного участка) уплачивает Сторона-2 в размере __________ рублей.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Размер платы за сервитут определен на основании _________________________________________.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4.2. Плата за сервитут перечисляется Стороной-2 в течение двух месяцев с момента подписания Соглашения путем перечисления на счета, указанные ниже.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Реквизиты для перечисления платы за сервитут по настоящему Соглашению: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 xml:space="preserve">Получатель 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Расчетный счет ______________________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Банк получателя: ______________________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БИК ______________________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ИНН ______________________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КПП ______________________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код ОКТМО ______________________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КБК (сумма платежа) ______________________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КБК (по перечислению пени) ______________________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5. ИЗМЕНЕНИЕ И ПРЕКРАЩЕНИЕ СЕРВИТУТА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 xml:space="preserve">5.1. </w:t>
      </w:r>
      <w:proofErr w:type="gramStart"/>
      <w:r w:rsidRPr="007E531C">
        <w:rPr>
          <w:sz w:val="22"/>
          <w:szCs w:val="22"/>
        </w:rPr>
        <w:t>До окончания</w:t>
      </w:r>
      <w:proofErr w:type="gramEnd"/>
      <w:r w:rsidRPr="007E531C">
        <w:rPr>
          <w:sz w:val="22"/>
          <w:szCs w:val="22"/>
        </w:rPr>
        <w:t xml:space="preserve"> предусмотренного п. 1.1 Соглашения срока установления сервитута действие Соглашения может быть прекращено в любое время по соглашению сторон.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5.2. Все изменения и дополнения к Соглашению (в том числе содержащие условия о прекращении сервитута) рассматриваются сторонами в месячный срок, оформляются дополнительными соглашениями, подписываются уполномоченными представителями, вступают в силу с момента подписания.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5.3. По требованию Стороны-1 сервитут может быть прекращен ввиду прекращения оснований, по которым он был установлен.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 xml:space="preserve">5.4. В </w:t>
      </w:r>
      <w:proofErr w:type="gramStart"/>
      <w:r w:rsidRPr="007E531C">
        <w:rPr>
          <w:sz w:val="22"/>
          <w:szCs w:val="22"/>
        </w:rPr>
        <w:t>случаях</w:t>
      </w:r>
      <w:proofErr w:type="gramEnd"/>
      <w:r w:rsidRPr="007E531C">
        <w:rPr>
          <w:sz w:val="22"/>
          <w:szCs w:val="22"/>
        </w:rPr>
        <w:t xml:space="preserve"> когда земельный участок в результате обременения сервитутом не может использоваться в соответствии с целевым назначением участка, Сторона-1 вправе требовать прекращения сервитута в судебном порядке.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6. ОТВЕТСТВЕННОСТЬ СТОРОН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6.1.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6.2. В случае нарушения Стороной-2 сроков по внесению платы за осуществление сервитута Сторона-2 уплачивает Стороне-1 пени в размере одной трехсотой ставки рефинансирования Центрального банка Российской Федерации, действующей на день уплаты пени, от неуплаченной суммы за каждый день просрочки.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6.3. В случае нарушения Стороной-1 порядка предоставления в пользование земельного участка, а равно ограничение доступа к части земельного участка, обремененного сервитутом, Сторона-1 уплачивает Стороне-2 пени в размере одной трехсотой ставки рефинансирования Центрального банка Российской Федерации, действующей на день уплаты пени, от установленной платы за сервитут, за каждый день нарушения обязательств.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7. ПОРЯДОК РАССМОТРЕНИЯ СПОРОВ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7.1. Стороны договорились принимать все меры к разрешению разногласий между ними путем переговоров.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7.2. В случае если Стороны не достигли взаимного согласия, споры, возникающие при исполнении настоящего Соглашения, рассматриваются в соответствии с действующим законодательством Российской Федерации в судебном порядке.</w:t>
      </w:r>
    </w:p>
    <w:p w:rsidR="007E531C" w:rsidRDefault="007E531C" w:rsidP="007E531C">
      <w:pPr>
        <w:widowControl w:val="0"/>
        <w:jc w:val="both"/>
        <w:rPr>
          <w:sz w:val="22"/>
          <w:szCs w:val="22"/>
        </w:rPr>
      </w:pPr>
    </w:p>
    <w:p w:rsidR="00084F9D" w:rsidRPr="007E531C" w:rsidRDefault="00084F9D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8. ФОРС-МАЖОР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8.1. Сторона освобождается от ответственности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8.2. При наступлении обстоятельств, указанных в п. 8.1, каждая сторона должна без промедления известить об этом в письменном виде другую сторону.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8.3. В случаях наступления обстоятельств, предусмотренных в п. 8.1, срок выполнения стороной обязательств по настоящему соглашению отодвигается соразмерно времени, в течение которого действуют эти обстоятельства и их последствия.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8.4. Если наступившие обстоятельства, перечисленные в п. 8.1,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Соглашения.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9. ЗАКЛЮЧИТЕЛЬНЫЕ УСЛОВИЯ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9.1. Соглашение составлено в ___ экземплярах, имеющих равную юридическую силу, из которых один экземпляр хранится у Стороны-1, один - у Стороны-2.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9.2. Приложение: схема границ сервитута на кадастровом плане территории.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10. РЕКВИЗИТЫ СТОРОН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Сторона-1:</w:t>
      </w:r>
      <w:r w:rsidRPr="007E531C">
        <w:rPr>
          <w:sz w:val="22"/>
          <w:szCs w:val="22"/>
        </w:rPr>
        <w:tab/>
      </w:r>
      <w:r w:rsidRPr="007E531C">
        <w:rPr>
          <w:sz w:val="22"/>
          <w:szCs w:val="22"/>
        </w:rPr>
        <w:tab/>
        <w:t>Сторона-2: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Администрация</w:t>
      </w:r>
      <w:r w:rsidRPr="007E531C">
        <w:rPr>
          <w:sz w:val="22"/>
          <w:szCs w:val="22"/>
        </w:rPr>
        <w:tab/>
      </w:r>
      <w:r w:rsidRPr="007E531C">
        <w:rPr>
          <w:sz w:val="22"/>
          <w:szCs w:val="22"/>
        </w:rPr>
        <w:tab/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Адрес: ______________________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 xml:space="preserve">ИНН 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 xml:space="preserve">КПП 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 xml:space="preserve">ОГРН 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Телефон: ___________________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Факс: ______________________</w:t>
      </w:r>
      <w:r w:rsidRPr="007E531C">
        <w:rPr>
          <w:sz w:val="22"/>
          <w:szCs w:val="22"/>
        </w:rPr>
        <w:tab/>
      </w:r>
      <w:r w:rsidRPr="007E531C">
        <w:rPr>
          <w:sz w:val="22"/>
          <w:szCs w:val="22"/>
        </w:rPr>
        <w:tab/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center"/>
        <w:rPr>
          <w:sz w:val="22"/>
          <w:szCs w:val="22"/>
        </w:rPr>
      </w:pPr>
      <w:r w:rsidRPr="007E531C">
        <w:rPr>
          <w:sz w:val="22"/>
          <w:szCs w:val="22"/>
        </w:rPr>
        <w:t>11. ПОДПИСИ СТОРОН: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Сторона-1</w:t>
      </w:r>
      <w:r w:rsidRPr="007E531C">
        <w:rPr>
          <w:sz w:val="22"/>
          <w:szCs w:val="22"/>
        </w:rPr>
        <w:tab/>
      </w:r>
      <w:r w:rsidR="00463DFA">
        <w:rPr>
          <w:sz w:val="22"/>
          <w:szCs w:val="22"/>
        </w:rPr>
        <w:tab/>
      </w:r>
      <w:r w:rsidR="00463DFA">
        <w:rPr>
          <w:sz w:val="22"/>
          <w:szCs w:val="22"/>
        </w:rPr>
        <w:tab/>
      </w:r>
      <w:r w:rsidR="00463DFA">
        <w:rPr>
          <w:sz w:val="22"/>
          <w:szCs w:val="22"/>
        </w:rPr>
        <w:tab/>
      </w:r>
      <w:r w:rsidR="00463DFA">
        <w:rPr>
          <w:sz w:val="22"/>
          <w:szCs w:val="22"/>
        </w:rPr>
        <w:tab/>
      </w:r>
      <w:r w:rsidR="00463DFA">
        <w:rPr>
          <w:sz w:val="22"/>
          <w:szCs w:val="22"/>
        </w:rPr>
        <w:tab/>
      </w:r>
      <w:r w:rsidR="00463DFA">
        <w:rPr>
          <w:sz w:val="22"/>
          <w:szCs w:val="22"/>
        </w:rPr>
        <w:tab/>
      </w:r>
      <w:r w:rsidR="00463DFA">
        <w:rPr>
          <w:sz w:val="22"/>
          <w:szCs w:val="22"/>
        </w:rPr>
        <w:tab/>
      </w:r>
      <w:r w:rsidR="00463DFA">
        <w:rPr>
          <w:sz w:val="22"/>
          <w:szCs w:val="22"/>
        </w:rPr>
        <w:tab/>
      </w:r>
      <w:bookmarkStart w:id="4" w:name="_GoBack"/>
      <w:bookmarkEnd w:id="4"/>
      <w:r w:rsidRPr="007E531C">
        <w:rPr>
          <w:sz w:val="22"/>
          <w:szCs w:val="22"/>
        </w:rPr>
        <w:t>Сторона-2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Глава Администрации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_____________/________________/</w:t>
      </w:r>
    </w:p>
    <w:p w:rsidR="007E531C" w:rsidRPr="007E531C" w:rsidRDefault="007E531C" w:rsidP="007E531C">
      <w:pPr>
        <w:widowControl w:val="0"/>
        <w:jc w:val="both"/>
        <w:rPr>
          <w:sz w:val="22"/>
          <w:szCs w:val="22"/>
        </w:rPr>
      </w:pPr>
      <w:r w:rsidRPr="007E531C">
        <w:rPr>
          <w:sz w:val="22"/>
          <w:szCs w:val="22"/>
        </w:rPr>
        <w:t>М.П.</w:t>
      </w:r>
      <w:r w:rsidRPr="007E531C">
        <w:rPr>
          <w:sz w:val="22"/>
          <w:szCs w:val="22"/>
        </w:rPr>
        <w:tab/>
      </w:r>
      <w:r w:rsidRPr="007E531C">
        <w:rPr>
          <w:sz w:val="22"/>
          <w:szCs w:val="22"/>
        </w:rPr>
        <w:tab/>
      </w:r>
      <w:bookmarkStart w:id="5" w:name="Par597"/>
      <w:bookmarkEnd w:id="5"/>
    </w:p>
    <w:p w:rsidR="007E531C" w:rsidRPr="007E531C" w:rsidRDefault="007E531C" w:rsidP="007E531C">
      <w:pPr>
        <w:widowControl w:val="0"/>
        <w:jc w:val="right"/>
        <w:rPr>
          <w:sz w:val="28"/>
          <w:szCs w:val="28"/>
        </w:rPr>
      </w:pPr>
    </w:p>
    <w:p w:rsidR="007E531C" w:rsidRPr="007E531C" w:rsidRDefault="007E531C" w:rsidP="007E531C">
      <w:pPr>
        <w:widowControl w:val="0"/>
        <w:jc w:val="right"/>
        <w:rPr>
          <w:sz w:val="28"/>
          <w:szCs w:val="28"/>
        </w:rPr>
        <w:sectPr w:rsidR="007E531C" w:rsidRPr="007E531C" w:rsidSect="007E531C">
          <w:headerReference w:type="default" r:id="rId16"/>
          <w:pgSz w:w="11906" w:h="16838"/>
          <w:pgMar w:top="1134" w:right="850" w:bottom="567" w:left="1134" w:header="708" w:footer="708" w:gutter="0"/>
          <w:cols w:space="708"/>
          <w:titlePg/>
          <w:docGrid w:linePitch="360"/>
        </w:sectPr>
      </w:pPr>
    </w:p>
    <w:p w:rsidR="007E531C" w:rsidRPr="00FA1020" w:rsidRDefault="007E531C" w:rsidP="007E531C">
      <w:pPr>
        <w:widowControl w:val="0"/>
        <w:jc w:val="right"/>
      </w:pPr>
      <w:r w:rsidRPr="00FA1020">
        <w:lastRenderedPageBreak/>
        <w:t>Образец № 3</w:t>
      </w:r>
    </w:p>
    <w:p w:rsidR="007E531C" w:rsidRPr="007E531C" w:rsidRDefault="007E531C" w:rsidP="007E531C">
      <w:pPr>
        <w:widowControl w:val="0"/>
        <w:jc w:val="both"/>
        <w:rPr>
          <w:rFonts w:ascii="Calibri" w:hAnsi="Calibri" w:cs="Calibri"/>
          <w:sz w:val="22"/>
          <w:szCs w:val="20"/>
        </w:rPr>
      </w:pPr>
    </w:p>
    <w:p w:rsidR="007E531C" w:rsidRPr="007E531C" w:rsidRDefault="007E531C" w:rsidP="007E531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7E531C" w:rsidRPr="007E531C" w:rsidRDefault="007E531C" w:rsidP="007E531C">
      <w:pPr>
        <w:widowControl w:val="0"/>
        <w:tabs>
          <w:tab w:val="left" w:leader="underscore" w:pos="9904"/>
        </w:tabs>
        <w:ind w:left="6820"/>
        <w:rPr>
          <w:lang w:eastAsia="en-US"/>
        </w:rPr>
      </w:pPr>
      <w:r w:rsidRPr="007E531C">
        <w:rPr>
          <w:lang w:eastAsia="en-US"/>
        </w:rPr>
        <w:t xml:space="preserve">Кому: </w:t>
      </w:r>
      <w:r w:rsidRPr="007E531C">
        <w:rPr>
          <w:lang w:eastAsia="en-US"/>
        </w:rPr>
        <w:tab/>
      </w:r>
    </w:p>
    <w:p w:rsidR="007E531C" w:rsidRPr="007E531C" w:rsidRDefault="007E531C" w:rsidP="007E531C">
      <w:pPr>
        <w:widowControl w:val="0"/>
        <w:tabs>
          <w:tab w:val="left" w:leader="underscore" w:pos="9904"/>
        </w:tabs>
        <w:spacing w:after="40"/>
        <w:ind w:left="6820"/>
        <w:rPr>
          <w:lang w:eastAsia="en-US"/>
        </w:rPr>
      </w:pPr>
      <w:proofErr w:type="gramStart"/>
      <w:r w:rsidRPr="007E531C">
        <w:rPr>
          <w:lang w:eastAsia="en-US"/>
        </w:rPr>
        <w:t>адрес:_</w:t>
      </w:r>
      <w:proofErr w:type="gramEnd"/>
      <w:r w:rsidRPr="007E531C">
        <w:rPr>
          <w:lang w:eastAsia="en-US"/>
        </w:rPr>
        <w:t>___________________</w:t>
      </w:r>
    </w:p>
    <w:p w:rsidR="007E531C" w:rsidRPr="007E531C" w:rsidRDefault="007E531C" w:rsidP="007E531C">
      <w:pPr>
        <w:widowControl w:val="0"/>
        <w:tabs>
          <w:tab w:val="left" w:leader="underscore" w:pos="9904"/>
        </w:tabs>
        <w:spacing w:after="40"/>
        <w:ind w:left="6820"/>
        <w:rPr>
          <w:lang w:eastAsia="en-US"/>
        </w:rPr>
      </w:pPr>
      <w:r w:rsidRPr="007E531C">
        <w:rPr>
          <w:lang w:eastAsia="en-US"/>
        </w:rPr>
        <w:t xml:space="preserve">ИНН </w:t>
      </w:r>
      <w:r w:rsidRPr="007E531C">
        <w:rPr>
          <w:lang w:eastAsia="en-US"/>
        </w:rPr>
        <w:tab/>
      </w:r>
    </w:p>
    <w:p w:rsidR="007E531C" w:rsidRPr="007E531C" w:rsidRDefault="007E531C" w:rsidP="007E531C">
      <w:pPr>
        <w:widowControl w:val="0"/>
        <w:spacing w:after="40"/>
        <w:ind w:left="6820"/>
        <w:rPr>
          <w:lang w:eastAsia="en-US"/>
        </w:rPr>
      </w:pPr>
      <w:r w:rsidRPr="007E531C">
        <w:rPr>
          <w:lang w:eastAsia="en-US"/>
        </w:rPr>
        <w:t>Представитель:</w:t>
      </w:r>
    </w:p>
    <w:p w:rsidR="007E531C" w:rsidRPr="007E531C" w:rsidRDefault="007E531C" w:rsidP="007E531C">
      <w:pPr>
        <w:widowControl w:val="0"/>
        <w:spacing w:after="40"/>
        <w:ind w:left="6820"/>
        <w:rPr>
          <w:lang w:eastAsia="en-US"/>
        </w:rPr>
      </w:pPr>
      <w:r w:rsidRPr="007E531C">
        <w:rPr>
          <w:lang w:eastAsia="en-US"/>
        </w:rPr>
        <w:t>Контактные данные заявителя</w:t>
      </w:r>
    </w:p>
    <w:p w:rsidR="007E531C" w:rsidRPr="007E531C" w:rsidRDefault="007E531C" w:rsidP="007E531C">
      <w:pPr>
        <w:widowControl w:val="0"/>
        <w:pBdr>
          <w:bottom w:val="single" w:sz="4" w:space="0" w:color="000000"/>
        </w:pBdr>
        <w:spacing w:after="320"/>
        <w:ind w:left="6820"/>
        <w:jc w:val="both"/>
        <w:rPr>
          <w:lang w:eastAsia="en-US"/>
        </w:rPr>
      </w:pPr>
      <w:r w:rsidRPr="007E531C">
        <w:rPr>
          <w:lang w:eastAsia="en-US"/>
        </w:rPr>
        <w:t>(представителя):</w:t>
      </w:r>
    </w:p>
    <w:p w:rsidR="007E531C" w:rsidRPr="007E531C" w:rsidRDefault="007E531C" w:rsidP="007E531C">
      <w:pPr>
        <w:widowControl w:val="0"/>
        <w:tabs>
          <w:tab w:val="left" w:leader="underscore" w:pos="9904"/>
        </w:tabs>
        <w:ind w:left="6820"/>
        <w:jc w:val="both"/>
        <w:rPr>
          <w:lang w:eastAsia="en-US"/>
        </w:rPr>
      </w:pPr>
      <w:r w:rsidRPr="007E531C">
        <w:rPr>
          <w:lang w:eastAsia="en-US"/>
        </w:rPr>
        <w:t>Тел.:</w:t>
      </w:r>
      <w:r w:rsidRPr="007E531C">
        <w:rPr>
          <w:lang w:eastAsia="en-US"/>
        </w:rPr>
        <w:tab/>
      </w:r>
    </w:p>
    <w:p w:rsidR="007E531C" w:rsidRPr="007E531C" w:rsidRDefault="007E531C" w:rsidP="007E531C">
      <w:pPr>
        <w:widowControl w:val="0"/>
        <w:tabs>
          <w:tab w:val="left" w:leader="underscore" w:pos="9904"/>
        </w:tabs>
        <w:spacing w:after="620"/>
        <w:ind w:left="6820"/>
        <w:jc w:val="both"/>
        <w:rPr>
          <w:lang w:eastAsia="en-US"/>
        </w:rPr>
      </w:pPr>
      <w:r w:rsidRPr="007E531C">
        <w:rPr>
          <w:lang w:eastAsia="en-US"/>
        </w:rPr>
        <w:t xml:space="preserve">Эл. почта: </w:t>
      </w:r>
      <w:r w:rsidRPr="007E531C">
        <w:rPr>
          <w:lang w:eastAsia="en-US"/>
        </w:rPr>
        <w:tab/>
      </w:r>
    </w:p>
    <w:p w:rsidR="007E531C" w:rsidRPr="007E531C" w:rsidRDefault="007E531C" w:rsidP="007E531C">
      <w:pPr>
        <w:widowControl w:val="0"/>
        <w:spacing w:after="420"/>
        <w:jc w:val="center"/>
        <w:rPr>
          <w:sz w:val="26"/>
          <w:szCs w:val="26"/>
          <w:lang w:eastAsia="en-US"/>
        </w:rPr>
      </w:pPr>
      <w:r w:rsidRPr="007E531C">
        <w:rPr>
          <w:b/>
          <w:bCs/>
          <w:sz w:val="26"/>
          <w:szCs w:val="26"/>
          <w:lang w:eastAsia="en-US"/>
        </w:rPr>
        <w:t>Уведомление о возможности заключения соглашения об установлении сервитута</w:t>
      </w:r>
      <w:r w:rsidRPr="007E531C">
        <w:rPr>
          <w:b/>
          <w:bCs/>
          <w:sz w:val="26"/>
          <w:szCs w:val="26"/>
          <w:lang w:eastAsia="en-US"/>
        </w:rPr>
        <w:br/>
        <w:t>в предложенных заявителем границах</w:t>
      </w:r>
    </w:p>
    <w:p w:rsidR="007E531C" w:rsidRPr="007E531C" w:rsidRDefault="007E531C" w:rsidP="007E531C">
      <w:pPr>
        <w:widowControl w:val="0"/>
        <w:tabs>
          <w:tab w:val="left" w:pos="7111"/>
        </w:tabs>
        <w:spacing w:after="40"/>
        <w:ind w:firstLine="180"/>
        <w:jc w:val="both"/>
        <w:rPr>
          <w:i/>
          <w:iCs/>
          <w:sz w:val="20"/>
          <w:szCs w:val="20"/>
          <w:lang w:eastAsia="en-US"/>
        </w:rPr>
      </w:pPr>
      <w:r w:rsidRPr="007E531C">
        <w:rPr>
          <w:i/>
          <w:iCs/>
          <w:sz w:val="20"/>
          <w:szCs w:val="20"/>
          <w:lang w:eastAsia="en-US"/>
        </w:rPr>
        <w:t xml:space="preserve">дата решения </w:t>
      </w:r>
      <w:r w:rsidRPr="007E531C">
        <w:rPr>
          <w:i/>
          <w:iCs/>
          <w:sz w:val="20"/>
          <w:szCs w:val="20"/>
          <w:lang w:eastAsia="en-US"/>
        </w:rPr>
        <w:tab/>
      </w:r>
      <w:r w:rsidRPr="007E531C">
        <w:rPr>
          <w:i/>
          <w:iCs/>
          <w:sz w:val="20"/>
          <w:szCs w:val="20"/>
          <w:lang w:eastAsia="en-US"/>
        </w:rPr>
        <w:tab/>
      </w:r>
      <w:r w:rsidRPr="007E531C">
        <w:rPr>
          <w:i/>
          <w:iCs/>
          <w:sz w:val="20"/>
          <w:szCs w:val="20"/>
          <w:lang w:eastAsia="en-US"/>
        </w:rPr>
        <w:tab/>
        <w:t xml:space="preserve">номер решения </w:t>
      </w:r>
    </w:p>
    <w:p w:rsidR="007E531C" w:rsidRPr="007E531C" w:rsidRDefault="007E531C" w:rsidP="007E531C">
      <w:pPr>
        <w:widowControl w:val="0"/>
        <w:tabs>
          <w:tab w:val="left" w:pos="7111"/>
        </w:tabs>
        <w:spacing w:after="40"/>
        <w:ind w:firstLine="180"/>
        <w:jc w:val="both"/>
        <w:rPr>
          <w:i/>
          <w:iCs/>
          <w:sz w:val="20"/>
          <w:szCs w:val="20"/>
          <w:lang w:eastAsia="en-US"/>
        </w:rPr>
      </w:pPr>
    </w:p>
    <w:p w:rsidR="007E531C" w:rsidRPr="007E531C" w:rsidRDefault="007E531C" w:rsidP="007E531C">
      <w:pPr>
        <w:widowControl w:val="0"/>
        <w:ind w:firstLine="760"/>
        <w:jc w:val="both"/>
        <w:rPr>
          <w:lang w:eastAsia="en-US"/>
        </w:rPr>
      </w:pPr>
      <w:r w:rsidRPr="007E531C">
        <w:rPr>
          <w:lang w:eastAsia="en-US"/>
        </w:rPr>
        <w:t>По результатам рассмотрения запроса №_______________</w:t>
      </w:r>
      <w:proofErr w:type="spellStart"/>
      <w:r w:rsidRPr="007E531C">
        <w:rPr>
          <w:lang w:eastAsia="en-US"/>
        </w:rPr>
        <w:t>от________________об</w:t>
      </w:r>
      <w:proofErr w:type="spellEnd"/>
      <w:r w:rsidRPr="007E531C">
        <w:rPr>
          <w:lang w:eastAsia="en-US"/>
        </w:rPr>
        <w:t xml:space="preserve"> установлении сервитута с целью</w:t>
      </w:r>
    </w:p>
    <w:p w:rsidR="007E531C" w:rsidRPr="007E531C" w:rsidRDefault="007E531C" w:rsidP="007E531C">
      <w:pPr>
        <w:widowControl w:val="0"/>
        <w:jc w:val="both"/>
        <w:rPr>
          <w:lang w:eastAsia="en-US"/>
        </w:rPr>
      </w:pPr>
      <w:r w:rsidRPr="007E531C">
        <w:rPr>
          <w:lang w:eastAsia="en-US"/>
        </w:rPr>
        <w:t>__________________________________________________________________________________</w:t>
      </w:r>
    </w:p>
    <w:p w:rsidR="007E531C" w:rsidRPr="007E531C" w:rsidRDefault="007E531C" w:rsidP="007E531C">
      <w:pPr>
        <w:widowControl w:val="0"/>
        <w:ind w:firstLine="760"/>
        <w:jc w:val="both"/>
        <w:rPr>
          <w:lang w:eastAsia="en-US"/>
        </w:rPr>
      </w:pPr>
      <w:r w:rsidRPr="007E531C">
        <w:rPr>
          <w:i/>
          <w:iCs/>
          <w:lang w:eastAsia="en-US"/>
        </w:rPr>
        <w:t>(размещение линейных объектов и иных сооружений; проведение изыскательских работ; недропользование; проход (проезд) через соседний участок, строительство, реконструкция, эксплуатация линейных объектов);</w:t>
      </w:r>
    </w:p>
    <w:p w:rsidR="007E531C" w:rsidRPr="007E531C" w:rsidRDefault="007E531C" w:rsidP="007E531C">
      <w:pPr>
        <w:widowControl w:val="0"/>
        <w:ind w:firstLine="640"/>
        <w:jc w:val="both"/>
        <w:rPr>
          <w:lang w:eastAsia="en-US"/>
        </w:rPr>
      </w:pPr>
      <w:r w:rsidRPr="007E531C">
        <w:rPr>
          <w:lang w:eastAsia="en-US"/>
        </w:rPr>
        <w:t>на земельном участке:</w:t>
      </w:r>
    </w:p>
    <w:p w:rsidR="007E531C" w:rsidRPr="007E531C" w:rsidRDefault="007E531C" w:rsidP="007E531C">
      <w:pPr>
        <w:widowControl w:val="0"/>
        <w:jc w:val="both"/>
        <w:rPr>
          <w:lang w:eastAsia="en-US"/>
        </w:rPr>
      </w:pPr>
      <w:r w:rsidRPr="007E531C">
        <w:rPr>
          <w:lang w:eastAsia="en-US"/>
        </w:rPr>
        <w:t>__________________________________________________________________________________</w:t>
      </w:r>
    </w:p>
    <w:p w:rsidR="007E531C" w:rsidRPr="007E531C" w:rsidRDefault="007E531C" w:rsidP="007E531C">
      <w:pPr>
        <w:widowControl w:val="0"/>
        <w:ind w:firstLine="640"/>
        <w:jc w:val="both"/>
        <w:rPr>
          <w:lang w:eastAsia="en-US"/>
        </w:rPr>
      </w:pPr>
      <w:r w:rsidRPr="007E531C">
        <w:rPr>
          <w:i/>
          <w:iCs/>
          <w:lang w:eastAsia="en-US"/>
        </w:rPr>
        <w:t>(кадастровые номера (при их наличии) земельных участков, в отношении которых устанавливается публичный сервитут),</w:t>
      </w:r>
      <w:r w:rsidRPr="007E531C">
        <w:rPr>
          <w:lang w:eastAsia="en-US"/>
        </w:rPr>
        <w:t xml:space="preserve"> расположенных </w:t>
      </w:r>
      <w:r w:rsidRPr="007E531C">
        <w:rPr>
          <w:i/>
          <w:iCs/>
          <w:lang w:eastAsia="en-US"/>
        </w:rPr>
        <w:t>(адреса или описание местоположения земельных участков или земель);</w:t>
      </w:r>
    </w:p>
    <w:p w:rsidR="007E531C" w:rsidRPr="007E531C" w:rsidRDefault="007E531C" w:rsidP="007E531C">
      <w:pPr>
        <w:widowControl w:val="0"/>
        <w:ind w:firstLine="760"/>
        <w:jc w:val="both"/>
        <w:rPr>
          <w:lang w:eastAsia="en-US"/>
        </w:rPr>
      </w:pPr>
      <w:r w:rsidRPr="007E531C">
        <w:rPr>
          <w:lang w:eastAsia="en-US"/>
        </w:rPr>
        <w:t>на части земельного участка:</w:t>
      </w:r>
    </w:p>
    <w:p w:rsidR="007E531C" w:rsidRPr="007E531C" w:rsidRDefault="007E531C" w:rsidP="007E531C">
      <w:pPr>
        <w:widowControl w:val="0"/>
        <w:jc w:val="both"/>
        <w:rPr>
          <w:lang w:eastAsia="en-US"/>
        </w:rPr>
      </w:pPr>
      <w:r w:rsidRPr="007E531C">
        <w:rPr>
          <w:lang w:eastAsia="en-US"/>
        </w:rPr>
        <w:t>__________________________________________________________________________________</w:t>
      </w:r>
    </w:p>
    <w:p w:rsidR="007E531C" w:rsidRPr="007E531C" w:rsidRDefault="007E531C" w:rsidP="007E531C">
      <w:pPr>
        <w:widowControl w:val="0"/>
        <w:jc w:val="both"/>
        <w:rPr>
          <w:lang w:eastAsia="en-US"/>
        </w:rPr>
      </w:pPr>
      <w:r w:rsidRPr="007E531C">
        <w:rPr>
          <w:i/>
          <w:iCs/>
          <w:lang w:eastAsia="en-US"/>
        </w:rPr>
        <w:t>(кадастровые номера (при их наличии) земельных участков, в отношении которых устанавливается публичный сервитут),</w:t>
      </w:r>
      <w:r w:rsidRPr="007E531C">
        <w:rPr>
          <w:lang w:eastAsia="en-US"/>
        </w:rPr>
        <w:t xml:space="preserve"> </w:t>
      </w:r>
    </w:p>
    <w:p w:rsidR="007E531C" w:rsidRPr="007E531C" w:rsidRDefault="007E531C" w:rsidP="007E531C">
      <w:pPr>
        <w:widowControl w:val="0"/>
        <w:ind w:firstLine="708"/>
        <w:jc w:val="center"/>
        <w:rPr>
          <w:lang w:eastAsia="en-US"/>
        </w:rPr>
      </w:pPr>
      <w:r w:rsidRPr="007E531C">
        <w:rPr>
          <w:lang w:eastAsia="en-US"/>
        </w:rPr>
        <w:t>расположенных______________________________________________________________</w:t>
      </w:r>
      <w:proofErr w:type="gramStart"/>
      <w:r w:rsidRPr="007E531C">
        <w:rPr>
          <w:lang w:eastAsia="en-US"/>
        </w:rPr>
        <w:t xml:space="preserve">_ </w:t>
      </w:r>
      <w:r w:rsidRPr="007E531C">
        <w:rPr>
          <w:i/>
          <w:iCs/>
          <w:lang w:eastAsia="en-US"/>
        </w:rPr>
        <w:t xml:space="preserve"> (</w:t>
      </w:r>
      <w:proofErr w:type="gramEnd"/>
      <w:r w:rsidRPr="007E531C">
        <w:rPr>
          <w:i/>
          <w:iCs/>
          <w:lang w:eastAsia="en-US"/>
        </w:rPr>
        <w:t>адреса или описание местоположения земельных участков или земель);</w:t>
      </w:r>
      <w:r w:rsidRPr="007E531C">
        <w:rPr>
          <w:lang w:eastAsia="en-US"/>
        </w:rPr>
        <w:t xml:space="preserve"> </w:t>
      </w:r>
    </w:p>
    <w:p w:rsidR="007E531C" w:rsidRPr="007E531C" w:rsidRDefault="007E531C" w:rsidP="007E531C">
      <w:pPr>
        <w:widowControl w:val="0"/>
        <w:ind w:firstLine="708"/>
        <w:rPr>
          <w:lang w:eastAsia="en-US"/>
        </w:rPr>
      </w:pPr>
      <w:r w:rsidRPr="007E531C">
        <w:rPr>
          <w:lang w:eastAsia="en-US"/>
        </w:rPr>
        <w:t>площадью __________________________________________________________________;</w:t>
      </w:r>
    </w:p>
    <w:p w:rsidR="007E531C" w:rsidRPr="007E531C" w:rsidRDefault="007E531C" w:rsidP="007E531C">
      <w:pPr>
        <w:widowControl w:val="0"/>
        <w:jc w:val="both"/>
        <w:rPr>
          <w:lang w:eastAsia="en-US"/>
        </w:rPr>
      </w:pPr>
      <w:r w:rsidRPr="007E531C">
        <w:rPr>
          <w:lang w:eastAsia="en-US"/>
        </w:rPr>
        <w:t>уведомляем об установлении сервитута в предложенных заявителем границах _________________________________________________________________________________</w:t>
      </w:r>
    </w:p>
    <w:p w:rsidR="007E531C" w:rsidRPr="007E531C" w:rsidRDefault="007E531C" w:rsidP="007E531C">
      <w:pPr>
        <w:widowControl w:val="0"/>
        <w:jc w:val="center"/>
        <w:rPr>
          <w:i/>
          <w:lang w:eastAsia="en-US"/>
        </w:rPr>
      </w:pPr>
      <w:r w:rsidRPr="007E531C">
        <w:rPr>
          <w:i/>
          <w:lang w:eastAsia="en-US"/>
        </w:rPr>
        <w:t>(границы территории, в отношении которой устанавливается сервитут)</w:t>
      </w:r>
    </w:p>
    <w:p w:rsidR="007E531C" w:rsidRPr="007E531C" w:rsidRDefault="007E531C" w:rsidP="007E531C">
      <w:pPr>
        <w:widowControl w:val="0"/>
        <w:tabs>
          <w:tab w:val="left" w:pos="5813"/>
        </w:tabs>
        <w:spacing w:after="160"/>
        <w:jc w:val="both"/>
        <w:rPr>
          <w:lang w:eastAsia="en-US"/>
        </w:rPr>
      </w:pPr>
    </w:p>
    <w:p w:rsidR="007E531C" w:rsidRPr="007E531C" w:rsidRDefault="007E531C" w:rsidP="007E531C">
      <w:pPr>
        <w:widowControl w:val="0"/>
        <w:jc w:val="both"/>
        <w:outlineLvl w:val="1"/>
      </w:pPr>
    </w:p>
    <w:p w:rsidR="007E531C" w:rsidRPr="007E531C" w:rsidRDefault="007E531C" w:rsidP="007E531C">
      <w:pPr>
        <w:widowControl w:val="0"/>
        <w:jc w:val="both"/>
        <w:outlineLvl w:val="1"/>
      </w:pPr>
      <w:r w:rsidRPr="007E531C">
        <w:t>Глава Администрации</w:t>
      </w:r>
      <w:r w:rsidRPr="007E531C">
        <w:tab/>
      </w:r>
      <w:r w:rsidRPr="007E531C">
        <w:tab/>
      </w:r>
      <w:r w:rsidRPr="007E531C">
        <w:tab/>
      </w:r>
      <w:r w:rsidRPr="007E531C">
        <w:tab/>
        <w:t xml:space="preserve"> </w:t>
      </w:r>
      <w:r w:rsidRPr="007E531C">
        <w:tab/>
        <w:t xml:space="preserve">   </w:t>
      </w:r>
      <w:r w:rsidRPr="007E531C">
        <w:tab/>
      </w:r>
      <w:r w:rsidRPr="007E531C">
        <w:tab/>
        <w:t xml:space="preserve">             _________________</w:t>
      </w:r>
    </w:p>
    <w:p w:rsidR="007E531C" w:rsidRPr="007E531C" w:rsidRDefault="007E531C" w:rsidP="007E531C">
      <w:pPr>
        <w:widowControl w:val="0"/>
        <w:jc w:val="right"/>
        <w:rPr>
          <w:sz w:val="28"/>
          <w:szCs w:val="28"/>
        </w:rPr>
      </w:pPr>
    </w:p>
    <w:p w:rsidR="007E531C" w:rsidRPr="007E531C" w:rsidRDefault="007E531C" w:rsidP="007E531C">
      <w:pPr>
        <w:widowControl w:val="0"/>
        <w:jc w:val="right"/>
        <w:rPr>
          <w:sz w:val="28"/>
          <w:szCs w:val="28"/>
        </w:rPr>
        <w:sectPr w:rsidR="007E531C" w:rsidRPr="007E531C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7E531C" w:rsidRPr="00FA1020" w:rsidRDefault="007E531C" w:rsidP="007E531C">
      <w:pPr>
        <w:widowControl w:val="0"/>
        <w:jc w:val="right"/>
      </w:pPr>
      <w:r w:rsidRPr="00FA1020">
        <w:lastRenderedPageBreak/>
        <w:t>Образец № 4</w:t>
      </w:r>
    </w:p>
    <w:p w:rsidR="007E531C" w:rsidRPr="007E531C" w:rsidRDefault="007E531C" w:rsidP="007E531C">
      <w:pPr>
        <w:widowControl w:val="0"/>
        <w:tabs>
          <w:tab w:val="left" w:leader="underscore" w:pos="9920"/>
        </w:tabs>
        <w:ind w:left="6820" w:firstLine="20"/>
        <w:jc w:val="both"/>
        <w:rPr>
          <w:color w:val="000000"/>
          <w:lang w:bidi="ru-RU"/>
        </w:rPr>
      </w:pPr>
    </w:p>
    <w:p w:rsidR="007E531C" w:rsidRPr="007E531C" w:rsidRDefault="007E531C" w:rsidP="007E531C">
      <w:pPr>
        <w:widowControl w:val="0"/>
        <w:tabs>
          <w:tab w:val="left" w:leader="underscore" w:pos="9920"/>
        </w:tabs>
        <w:ind w:left="6820" w:firstLine="20"/>
        <w:jc w:val="both"/>
        <w:rPr>
          <w:color w:val="000000"/>
          <w:lang w:bidi="ru-RU"/>
        </w:rPr>
      </w:pPr>
    </w:p>
    <w:p w:rsidR="007E531C" w:rsidRPr="007E531C" w:rsidRDefault="007E531C" w:rsidP="007E531C">
      <w:pPr>
        <w:widowControl w:val="0"/>
        <w:tabs>
          <w:tab w:val="left" w:leader="underscore" w:pos="9920"/>
        </w:tabs>
        <w:ind w:left="6820" w:firstLine="20"/>
        <w:jc w:val="both"/>
        <w:rPr>
          <w:color w:val="000000"/>
          <w:lang w:bidi="ru-RU"/>
        </w:rPr>
      </w:pPr>
      <w:r w:rsidRPr="007E531C">
        <w:rPr>
          <w:color w:val="000000"/>
          <w:lang w:bidi="ru-RU"/>
        </w:rPr>
        <w:t xml:space="preserve">Кому: </w:t>
      </w:r>
      <w:r w:rsidRPr="007E531C">
        <w:rPr>
          <w:color w:val="000000"/>
          <w:lang w:bidi="ru-RU"/>
        </w:rPr>
        <w:tab/>
      </w:r>
    </w:p>
    <w:p w:rsidR="007E531C" w:rsidRPr="007E531C" w:rsidRDefault="007E531C" w:rsidP="007E531C">
      <w:pPr>
        <w:widowControl w:val="0"/>
        <w:tabs>
          <w:tab w:val="left" w:leader="underscore" w:pos="9904"/>
        </w:tabs>
        <w:spacing w:after="40"/>
        <w:ind w:left="6820"/>
        <w:rPr>
          <w:lang w:eastAsia="en-US"/>
        </w:rPr>
      </w:pPr>
      <w:proofErr w:type="gramStart"/>
      <w:r w:rsidRPr="007E531C">
        <w:rPr>
          <w:lang w:eastAsia="en-US"/>
        </w:rPr>
        <w:t>адрес:_</w:t>
      </w:r>
      <w:proofErr w:type="gramEnd"/>
      <w:r w:rsidRPr="007E531C">
        <w:rPr>
          <w:lang w:eastAsia="en-US"/>
        </w:rPr>
        <w:t>___________________</w:t>
      </w:r>
    </w:p>
    <w:p w:rsidR="007E531C" w:rsidRPr="007E531C" w:rsidRDefault="007E531C" w:rsidP="007E531C">
      <w:pPr>
        <w:widowControl w:val="0"/>
        <w:tabs>
          <w:tab w:val="left" w:leader="underscore" w:pos="9920"/>
        </w:tabs>
        <w:spacing w:after="40"/>
        <w:ind w:left="6820" w:firstLine="20"/>
        <w:jc w:val="both"/>
        <w:rPr>
          <w:color w:val="000000"/>
          <w:lang w:bidi="ru-RU"/>
        </w:rPr>
      </w:pPr>
      <w:r w:rsidRPr="007E531C">
        <w:rPr>
          <w:color w:val="000000"/>
          <w:lang w:bidi="ru-RU"/>
        </w:rPr>
        <w:t xml:space="preserve">ИНН </w:t>
      </w:r>
      <w:r w:rsidRPr="007E531C">
        <w:rPr>
          <w:color w:val="000000"/>
          <w:lang w:bidi="ru-RU"/>
        </w:rPr>
        <w:tab/>
      </w:r>
    </w:p>
    <w:p w:rsidR="007E531C" w:rsidRPr="007E531C" w:rsidRDefault="007E531C" w:rsidP="007E531C">
      <w:pPr>
        <w:widowControl w:val="0"/>
        <w:spacing w:after="40"/>
        <w:ind w:left="6820" w:firstLine="20"/>
        <w:jc w:val="both"/>
        <w:rPr>
          <w:color w:val="000000"/>
          <w:lang w:bidi="ru-RU"/>
        </w:rPr>
      </w:pPr>
      <w:r w:rsidRPr="007E531C">
        <w:rPr>
          <w:color w:val="000000"/>
          <w:lang w:bidi="ru-RU"/>
        </w:rPr>
        <w:t>Представитель:</w:t>
      </w:r>
    </w:p>
    <w:p w:rsidR="007E531C" w:rsidRPr="007E531C" w:rsidRDefault="007E531C" w:rsidP="007E531C">
      <w:pPr>
        <w:widowControl w:val="0"/>
        <w:pBdr>
          <w:bottom w:val="single" w:sz="4" w:space="0" w:color="000000"/>
        </w:pBdr>
        <w:spacing w:after="240"/>
        <w:ind w:left="6820" w:firstLine="20"/>
        <w:jc w:val="both"/>
        <w:rPr>
          <w:color w:val="000000"/>
          <w:lang w:bidi="ru-RU"/>
        </w:rPr>
      </w:pPr>
      <w:r w:rsidRPr="007E531C">
        <w:rPr>
          <w:color w:val="000000"/>
          <w:lang w:bidi="ru-RU"/>
        </w:rPr>
        <w:t>Контактные данные заявителя (представителя):</w:t>
      </w:r>
    </w:p>
    <w:p w:rsidR="007E531C" w:rsidRPr="007E531C" w:rsidRDefault="007E531C" w:rsidP="007E531C">
      <w:pPr>
        <w:widowControl w:val="0"/>
        <w:tabs>
          <w:tab w:val="left" w:leader="underscore" w:pos="9920"/>
        </w:tabs>
        <w:ind w:left="6820" w:firstLine="20"/>
        <w:jc w:val="both"/>
        <w:rPr>
          <w:color w:val="000000"/>
          <w:lang w:bidi="ru-RU"/>
        </w:rPr>
      </w:pPr>
      <w:r w:rsidRPr="007E531C">
        <w:rPr>
          <w:color w:val="000000"/>
          <w:lang w:bidi="ru-RU"/>
        </w:rPr>
        <w:t>Тел.:</w:t>
      </w:r>
      <w:r w:rsidRPr="007E531C">
        <w:rPr>
          <w:color w:val="000000"/>
          <w:lang w:bidi="ru-RU"/>
        </w:rPr>
        <w:tab/>
      </w:r>
    </w:p>
    <w:p w:rsidR="007E531C" w:rsidRPr="007E531C" w:rsidRDefault="007E531C" w:rsidP="007E531C">
      <w:pPr>
        <w:widowControl w:val="0"/>
        <w:tabs>
          <w:tab w:val="left" w:leader="underscore" w:pos="9920"/>
        </w:tabs>
        <w:spacing w:after="400"/>
        <w:ind w:left="6820" w:firstLine="20"/>
        <w:jc w:val="both"/>
        <w:rPr>
          <w:color w:val="000000"/>
          <w:lang w:bidi="ru-RU"/>
        </w:rPr>
      </w:pPr>
      <w:r w:rsidRPr="007E531C">
        <w:rPr>
          <w:color w:val="000000"/>
          <w:lang w:bidi="ru-RU"/>
        </w:rPr>
        <w:t xml:space="preserve">Эл. почта: </w:t>
      </w:r>
      <w:r w:rsidRPr="007E531C">
        <w:rPr>
          <w:color w:val="000000"/>
          <w:lang w:bidi="ru-RU"/>
        </w:rPr>
        <w:tab/>
      </w:r>
    </w:p>
    <w:p w:rsidR="007E531C" w:rsidRPr="007E531C" w:rsidRDefault="007E531C" w:rsidP="007E531C">
      <w:pPr>
        <w:widowControl w:val="0"/>
        <w:spacing w:after="400" w:line="259" w:lineRule="auto"/>
        <w:jc w:val="center"/>
        <w:rPr>
          <w:color w:val="000000"/>
          <w:sz w:val="26"/>
          <w:szCs w:val="26"/>
          <w:lang w:bidi="ru-RU"/>
        </w:rPr>
      </w:pPr>
      <w:r w:rsidRPr="007E531C">
        <w:rPr>
          <w:b/>
          <w:bCs/>
          <w:color w:val="000000"/>
          <w:sz w:val="26"/>
          <w:szCs w:val="26"/>
          <w:lang w:bidi="ru-RU"/>
        </w:rPr>
        <w:t>Предложение о заключении соглашения об установлении сервитута в иных границах с приложением схемы границ сервитута на кадастровом плане</w:t>
      </w:r>
      <w:r w:rsidRPr="007E531C">
        <w:rPr>
          <w:b/>
          <w:bCs/>
          <w:color w:val="000000"/>
          <w:sz w:val="26"/>
          <w:szCs w:val="26"/>
          <w:lang w:bidi="ru-RU"/>
        </w:rPr>
        <w:br/>
        <w:t>территории</w:t>
      </w:r>
    </w:p>
    <w:p w:rsidR="007E531C" w:rsidRPr="007E531C" w:rsidRDefault="007E531C" w:rsidP="007E531C">
      <w:pPr>
        <w:widowControl w:val="0"/>
        <w:tabs>
          <w:tab w:val="left" w:pos="7085"/>
        </w:tabs>
        <w:ind w:firstLine="180"/>
        <w:jc w:val="both"/>
        <w:rPr>
          <w:i/>
          <w:iCs/>
          <w:color w:val="000000"/>
          <w:sz w:val="20"/>
          <w:szCs w:val="20"/>
          <w:lang w:bidi="ru-RU"/>
        </w:rPr>
      </w:pPr>
      <w:r w:rsidRPr="007E531C">
        <w:rPr>
          <w:i/>
          <w:iCs/>
          <w:color w:val="000000"/>
          <w:sz w:val="20"/>
          <w:szCs w:val="20"/>
          <w:lang w:bidi="ru-RU"/>
        </w:rPr>
        <w:t>дата решения Администрации</w:t>
      </w:r>
      <w:r w:rsidRPr="007E531C">
        <w:rPr>
          <w:i/>
          <w:iCs/>
          <w:color w:val="000000"/>
          <w:sz w:val="20"/>
          <w:szCs w:val="20"/>
          <w:lang w:bidi="ru-RU"/>
        </w:rPr>
        <w:tab/>
        <w:t>номер решения Администрации</w:t>
      </w:r>
    </w:p>
    <w:p w:rsidR="007E531C" w:rsidRPr="007E531C" w:rsidRDefault="007E531C" w:rsidP="007E531C">
      <w:pPr>
        <w:widowControl w:val="0"/>
        <w:ind w:firstLine="760"/>
        <w:jc w:val="both"/>
        <w:rPr>
          <w:color w:val="000000"/>
          <w:lang w:bidi="ru-RU"/>
        </w:rPr>
      </w:pPr>
    </w:p>
    <w:p w:rsidR="007E531C" w:rsidRPr="007E531C" w:rsidRDefault="007E531C" w:rsidP="007E531C">
      <w:pPr>
        <w:widowControl w:val="0"/>
        <w:ind w:firstLine="760"/>
        <w:jc w:val="both"/>
        <w:rPr>
          <w:color w:val="191919"/>
          <w:lang w:bidi="ru-RU"/>
        </w:rPr>
      </w:pPr>
      <w:r w:rsidRPr="007E531C">
        <w:rPr>
          <w:color w:val="000000"/>
          <w:lang w:bidi="ru-RU"/>
        </w:rPr>
        <w:t>По результатам рассмотрения запроса №______ от _____________об установлении сервитута с целью</w:t>
      </w:r>
      <w:r w:rsidRPr="007E531C">
        <w:rPr>
          <w:color w:val="191919"/>
          <w:lang w:bidi="ru-RU"/>
        </w:rPr>
        <w:t xml:space="preserve"> __________________________________________________________________</w:t>
      </w:r>
    </w:p>
    <w:p w:rsidR="007E531C" w:rsidRPr="007E531C" w:rsidRDefault="007E531C" w:rsidP="007E531C">
      <w:pPr>
        <w:widowControl w:val="0"/>
        <w:ind w:firstLine="760"/>
        <w:jc w:val="center"/>
        <w:rPr>
          <w:color w:val="000000"/>
          <w:lang w:bidi="ru-RU"/>
        </w:rPr>
      </w:pPr>
      <w:r w:rsidRPr="007E531C">
        <w:rPr>
          <w:i/>
          <w:iCs/>
          <w:color w:val="000000"/>
          <w:lang w:bidi="ru-RU"/>
        </w:rPr>
        <w:t>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// иные цели);</w:t>
      </w:r>
    </w:p>
    <w:p w:rsidR="007E531C" w:rsidRPr="007E531C" w:rsidRDefault="007E531C" w:rsidP="007E531C">
      <w:pPr>
        <w:widowControl w:val="0"/>
        <w:ind w:firstLine="709"/>
        <w:rPr>
          <w:color w:val="000000"/>
          <w:lang w:bidi="ru-RU"/>
        </w:rPr>
      </w:pPr>
      <w:r w:rsidRPr="007E531C">
        <w:rPr>
          <w:color w:val="000000"/>
          <w:lang w:bidi="ru-RU"/>
        </w:rPr>
        <w:t>на земельном участке: _________________________________________________________</w:t>
      </w:r>
    </w:p>
    <w:p w:rsidR="007E531C" w:rsidRPr="007E531C" w:rsidRDefault="007E531C" w:rsidP="007E531C">
      <w:pPr>
        <w:widowControl w:val="0"/>
        <w:jc w:val="both"/>
        <w:rPr>
          <w:color w:val="000000"/>
          <w:lang w:bidi="ru-RU"/>
        </w:rPr>
      </w:pPr>
      <w:r w:rsidRPr="007E531C">
        <w:rPr>
          <w:i/>
          <w:iCs/>
          <w:color w:val="000000"/>
          <w:lang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  <w:r w:rsidRPr="007E531C">
        <w:rPr>
          <w:color w:val="000000"/>
          <w:lang w:bidi="ru-RU"/>
        </w:rPr>
        <w:t xml:space="preserve"> </w:t>
      </w:r>
    </w:p>
    <w:p w:rsidR="007E531C" w:rsidRPr="007E531C" w:rsidRDefault="007E531C" w:rsidP="007E531C">
      <w:pPr>
        <w:widowControl w:val="0"/>
        <w:ind w:firstLine="708"/>
        <w:jc w:val="both"/>
        <w:rPr>
          <w:color w:val="000000"/>
          <w:lang w:bidi="ru-RU"/>
        </w:rPr>
      </w:pPr>
      <w:r w:rsidRPr="007E531C">
        <w:rPr>
          <w:color w:val="000000"/>
          <w:lang w:bidi="ru-RU"/>
        </w:rPr>
        <w:t>расположенных ______________________________________________________________</w:t>
      </w:r>
    </w:p>
    <w:p w:rsidR="007E531C" w:rsidRPr="007E531C" w:rsidRDefault="007E531C" w:rsidP="007E531C">
      <w:pPr>
        <w:widowControl w:val="0"/>
        <w:ind w:firstLine="708"/>
        <w:jc w:val="both"/>
        <w:rPr>
          <w:color w:val="000000"/>
          <w:lang w:bidi="ru-RU"/>
        </w:rPr>
      </w:pPr>
      <w:r w:rsidRPr="007E531C">
        <w:rPr>
          <w:i/>
          <w:iCs/>
          <w:color w:val="000000"/>
          <w:lang w:bidi="ru-RU"/>
        </w:rPr>
        <w:t xml:space="preserve">                            (адреса или описание местоположения земельных участков или земель);</w:t>
      </w:r>
    </w:p>
    <w:p w:rsidR="007E531C" w:rsidRPr="007E531C" w:rsidRDefault="007E531C" w:rsidP="007E531C">
      <w:pPr>
        <w:widowControl w:val="0"/>
        <w:ind w:firstLine="760"/>
        <w:rPr>
          <w:color w:val="000000"/>
          <w:lang w:bidi="ru-RU"/>
        </w:rPr>
      </w:pPr>
      <w:r w:rsidRPr="007E531C">
        <w:rPr>
          <w:color w:val="000000"/>
          <w:lang w:bidi="ru-RU"/>
        </w:rPr>
        <w:t xml:space="preserve">на части земельного </w:t>
      </w:r>
      <w:proofErr w:type="gramStart"/>
      <w:r w:rsidRPr="007E531C">
        <w:rPr>
          <w:color w:val="000000"/>
          <w:lang w:bidi="ru-RU"/>
        </w:rPr>
        <w:t>участка:  _</w:t>
      </w:r>
      <w:proofErr w:type="gramEnd"/>
      <w:r w:rsidRPr="007E531C">
        <w:rPr>
          <w:color w:val="000000"/>
          <w:lang w:bidi="ru-RU"/>
        </w:rPr>
        <w:t>_________________________________________________</w:t>
      </w:r>
    </w:p>
    <w:p w:rsidR="007E531C" w:rsidRPr="007E531C" w:rsidRDefault="007E531C" w:rsidP="007E531C">
      <w:pPr>
        <w:widowControl w:val="0"/>
        <w:ind w:firstLine="760"/>
        <w:rPr>
          <w:color w:val="000000"/>
          <w:lang w:bidi="ru-RU"/>
        </w:rPr>
      </w:pPr>
      <w:r w:rsidRPr="007E531C">
        <w:rPr>
          <w:i/>
          <w:iCs/>
          <w:color w:val="000000"/>
          <w:lang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  <w:r w:rsidRPr="007E531C">
        <w:rPr>
          <w:color w:val="000000"/>
          <w:lang w:bidi="ru-RU"/>
        </w:rPr>
        <w:t xml:space="preserve"> </w:t>
      </w:r>
    </w:p>
    <w:p w:rsidR="007E531C" w:rsidRPr="007E531C" w:rsidRDefault="007E531C" w:rsidP="007E531C">
      <w:pPr>
        <w:widowControl w:val="0"/>
        <w:ind w:firstLine="760"/>
        <w:rPr>
          <w:i/>
          <w:iCs/>
          <w:color w:val="000000"/>
          <w:lang w:bidi="ru-RU"/>
        </w:rPr>
      </w:pPr>
      <w:proofErr w:type="gramStart"/>
      <w:r w:rsidRPr="007E531C">
        <w:rPr>
          <w:color w:val="000000"/>
          <w:lang w:bidi="ru-RU"/>
        </w:rPr>
        <w:t xml:space="preserve">расположенных </w:t>
      </w:r>
      <w:r w:rsidRPr="007E531C">
        <w:rPr>
          <w:i/>
          <w:iCs/>
          <w:color w:val="000000"/>
          <w:lang w:bidi="ru-RU"/>
        </w:rPr>
        <w:t xml:space="preserve"> _</w:t>
      </w:r>
      <w:proofErr w:type="gramEnd"/>
      <w:r w:rsidRPr="007E531C">
        <w:rPr>
          <w:i/>
          <w:iCs/>
          <w:color w:val="000000"/>
          <w:lang w:bidi="ru-RU"/>
        </w:rPr>
        <w:t>____________________________________________________________</w:t>
      </w:r>
    </w:p>
    <w:p w:rsidR="007E531C" w:rsidRPr="007E531C" w:rsidRDefault="007E531C" w:rsidP="007E531C">
      <w:pPr>
        <w:widowControl w:val="0"/>
        <w:ind w:left="1364" w:firstLine="760"/>
        <w:jc w:val="center"/>
        <w:rPr>
          <w:color w:val="000000"/>
          <w:lang w:bidi="ru-RU"/>
        </w:rPr>
      </w:pPr>
      <w:r w:rsidRPr="007E531C">
        <w:rPr>
          <w:i/>
          <w:iCs/>
          <w:color w:val="000000"/>
          <w:lang w:bidi="ru-RU"/>
        </w:rPr>
        <w:t>(адреса или описание местоположения земельных участков или земель);</w:t>
      </w:r>
    </w:p>
    <w:p w:rsidR="007E531C" w:rsidRPr="007E531C" w:rsidRDefault="007E531C" w:rsidP="007E531C">
      <w:pPr>
        <w:widowControl w:val="0"/>
        <w:ind w:firstLine="760"/>
        <w:rPr>
          <w:color w:val="000000"/>
          <w:lang w:bidi="ru-RU"/>
        </w:rPr>
      </w:pPr>
      <w:proofErr w:type="gramStart"/>
      <w:r w:rsidRPr="007E531C">
        <w:rPr>
          <w:color w:val="000000"/>
          <w:lang w:bidi="ru-RU"/>
        </w:rPr>
        <w:t xml:space="preserve">площадью </w:t>
      </w:r>
      <w:r w:rsidRPr="007E531C">
        <w:rPr>
          <w:color w:val="191919"/>
          <w:lang w:bidi="ru-RU"/>
        </w:rPr>
        <w:t xml:space="preserve"> _</w:t>
      </w:r>
      <w:proofErr w:type="gramEnd"/>
      <w:r w:rsidRPr="007E531C">
        <w:rPr>
          <w:color w:val="191919"/>
          <w:lang w:bidi="ru-RU"/>
        </w:rPr>
        <w:t>________________________________________________________________</w:t>
      </w:r>
      <w:r w:rsidRPr="007E531C">
        <w:rPr>
          <w:color w:val="000000"/>
          <w:lang w:bidi="ru-RU"/>
        </w:rPr>
        <w:t>;</w:t>
      </w:r>
    </w:p>
    <w:p w:rsidR="007E531C" w:rsidRPr="007E531C" w:rsidRDefault="007E531C" w:rsidP="007E531C">
      <w:pPr>
        <w:widowControl w:val="0"/>
        <w:ind w:firstLine="709"/>
        <w:jc w:val="both"/>
        <w:rPr>
          <w:color w:val="191919"/>
          <w:lang w:bidi="ru-RU"/>
        </w:rPr>
      </w:pPr>
      <w:r w:rsidRPr="007E531C">
        <w:rPr>
          <w:color w:val="000000"/>
          <w:lang w:bidi="ru-RU"/>
        </w:rPr>
        <w:t xml:space="preserve"> предлагаем _________________________________________________________________</w:t>
      </w:r>
      <w:r w:rsidRPr="007E531C">
        <w:rPr>
          <w:color w:val="191919"/>
          <w:lang w:bidi="ru-RU"/>
        </w:rPr>
        <w:t xml:space="preserve"> </w:t>
      </w:r>
    </w:p>
    <w:p w:rsidR="007E531C" w:rsidRPr="007E531C" w:rsidRDefault="007E531C" w:rsidP="007E531C">
      <w:pPr>
        <w:widowControl w:val="0"/>
        <w:ind w:firstLine="840"/>
        <w:jc w:val="both"/>
        <w:rPr>
          <w:color w:val="000000"/>
          <w:lang w:bidi="ru-RU"/>
        </w:rPr>
      </w:pPr>
      <w:r w:rsidRPr="007E531C">
        <w:rPr>
          <w:i/>
          <w:iCs/>
          <w:color w:val="000000"/>
          <w:lang w:bidi="ru-RU"/>
        </w:rPr>
        <w:t>(предложение о заключении соглашения об установлении сервитута в иных границах).</w:t>
      </w:r>
    </w:p>
    <w:p w:rsidR="007E531C" w:rsidRPr="007E531C" w:rsidRDefault="007E531C" w:rsidP="007E531C">
      <w:pPr>
        <w:widowControl w:val="0"/>
        <w:ind w:firstLine="709"/>
        <w:jc w:val="both"/>
        <w:rPr>
          <w:color w:val="000000"/>
          <w:lang w:bidi="ru-RU"/>
        </w:rPr>
      </w:pPr>
      <w:r w:rsidRPr="007E531C">
        <w:rPr>
          <w:color w:val="000000"/>
          <w:lang w:bidi="ru-RU"/>
        </w:rPr>
        <w:t xml:space="preserve">границы ___________________________________________________________________  </w:t>
      </w:r>
    </w:p>
    <w:p w:rsidR="007E531C" w:rsidRPr="007E531C" w:rsidRDefault="007E531C" w:rsidP="007E531C">
      <w:pPr>
        <w:widowControl w:val="0"/>
        <w:ind w:firstLine="709"/>
        <w:jc w:val="both"/>
        <w:rPr>
          <w:color w:val="000000"/>
          <w:lang w:bidi="ru-RU"/>
        </w:rPr>
      </w:pPr>
      <w:r w:rsidRPr="007E531C">
        <w:rPr>
          <w:color w:val="000000"/>
          <w:lang w:bidi="ru-RU"/>
        </w:rPr>
        <w:t>(предлагаемые границы территории, в отношении которой устанавливается сервитут).</w:t>
      </w:r>
    </w:p>
    <w:p w:rsidR="007E531C" w:rsidRPr="007E531C" w:rsidRDefault="007E531C" w:rsidP="007E531C">
      <w:pPr>
        <w:widowControl w:val="0"/>
        <w:spacing w:after="240"/>
        <w:ind w:firstLine="760"/>
        <w:jc w:val="both"/>
        <w:rPr>
          <w:color w:val="000000"/>
          <w:u w:val="single"/>
          <w:lang w:bidi="ru-RU"/>
        </w:rPr>
      </w:pPr>
    </w:p>
    <w:p w:rsidR="007E531C" w:rsidRPr="007E531C" w:rsidRDefault="007E531C" w:rsidP="007E531C">
      <w:pPr>
        <w:widowControl w:val="0"/>
        <w:spacing w:after="240"/>
        <w:ind w:firstLine="760"/>
        <w:jc w:val="both"/>
        <w:rPr>
          <w:color w:val="000000"/>
          <w:lang w:bidi="ru-RU"/>
        </w:rPr>
      </w:pPr>
      <w:r w:rsidRPr="007E531C">
        <w:rPr>
          <w:color w:val="000000"/>
          <w:u w:val="single"/>
          <w:lang w:bidi="ru-RU"/>
        </w:rPr>
        <w:t>Приложение:</w:t>
      </w:r>
      <w:r w:rsidRPr="007E531C">
        <w:rPr>
          <w:color w:val="000000"/>
          <w:lang w:bidi="ru-RU"/>
        </w:rPr>
        <w:t xml:space="preserve"> схема границ сервитута на кадастровом плане территории.</w:t>
      </w:r>
    </w:p>
    <w:p w:rsidR="007E531C" w:rsidRPr="007E531C" w:rsidRDefault="007E531C" w:rsidP="007E531C">
      <w:pPr>
        <w:widowControl w:val="0"/>
        <w:tabs>
          <w:tab w:val="left" w:pos="5674"/>
        </w:tabs>
        <w:jc w:val="both"/>
        <w:rPr>
          <w:color w:val="000000"/>
          <w:lang w:bidi="ru-RU"/>
        </w:rPr>
      </w:pPr>
    </w:p>
    <w:p w:rsidR="007E531C" w:rsidRPr="007E531C" w:rsidRDefault="007E531C" w:rsidP="007E531C">
      <w:pPr>
        <w:widowControl w:val="0"/>
        <w:tabs>
          <w:tab w:val="left" w:pos="5674"/>
        </w:tabs>
        <w:jc w:val="both"/>
        <w:rPr>
          <w:color w:val="000000"/>
          <w:lang w:bidi="ru-RU"/>
        </w:rPr>
      </w:pPr>
    </w:p>
    <w:p w:rsidR="007E531C" w:rsidRPr="007E531C" w:rsidRDefault="007E531C" w:rsidP="007E531C">
      <w:pPr>
        <w:widowControl w:val="0"/>
        <w:jc w:val="both"/>
        <w:outlineLvl w:val="1"/>
      </w:pPr>
      <w:r w:rsidRPr="007E531C">
        <w:t>Глава Администрации</w:t>
      </w:r>
      <w:r w:rsidRPr="007E531C">
        <w:tab/>
      </w:r>
      <w:r w:rsidRPr="007E531C">
        <w:tab/>
      </w:r>
      <w:r w:rsidRPr="007E531C">
        <w:tab/>
      </w:r>
      <w:r w:rsidRPr="007E531C">
        <w:tab/>
        <w:t xml:space="preserve"> </w:t>
      </w:r>
      <w:r w:rsidRPr="007E531C">
        <w:tab/>
        <w:t xml:space="preserve">   </w:t>
      </w:r>
      <w:r w:rsidRPr="007E531C">
        <w:tab/>
      </w:r>
      <w:r w:rsidRPr="007E531C">
        <w:tab/>
        <w:t xml:space="preserve">            _________________</w:t>
      </w:r>
    </w:p>
    <w:p w:rsidR="007E531C" w:rsidRPr="007E531C" w:rsidRDefault="007E531C" w:rsidP="007E531C">
      <w:pPr>
        <w:widowControl w:val="0"/>
        <w:jc w:val="right"/>
        <w:outlineLvl w:val="1"/>
      </w:pPr>
    </w:p>
    <w:p w:rsidR="007E531C" w:rsidRPr="007E531C" w:rsidRDefault="007E531C" w:rsidP="007E531C">
      <w:pPr>
        <w:widowControl w:val="0"/>
        <w:jc w:val="right"/>
        <w:outlineLvl w:val="1"/>
        <w:sectPr w:rsidR="007E531C" w:rsidRPr="007E531C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7E531C" w:rsidRPr="00FA1020" w:rsidRDefault="007E531C" w:rsidP="007E531C">
      <w:pPr>
        <w:widowControl w:val="0"/>
        <w:jc w:val="right"/>
        <w:outlineLvl w:val="1"/>
      </w:pPr>
      <w:r w:rsidRPr="00FA1020">
        <w:lastRenderedPageBreak/>
        <w:t>Образец 5</w:t>
      </w:r>
    </w:p>
    <w:p w:rsidR="007E531C" w:rsidRPr="007E531C" w:rsidRDefault="007E531C" w:rsidP="007E531C">
      <w:pPr>
        <w:widowControl w:val="0"/>
        <w:tabs>
          <w:tab w:val="left" w:leader="underscore" w:pos="9887"/>
        </w:tabs>
        <w:ind w:left="6820"/>
        <w:rPr>
          <w:color w:val="000000"/>
          <w:lang w:bidi="ru-RU"/>
        </w:rPr>
      </w:pPr>
    </w:p>
    <w:p w:rsidR="007E531C" w:rsidRPr="007E531C" w:rsidRDefault="007E531C" w:rsidP="007E531C">
      <w:pPr>
        <w:widowControl w:val="0"/>
        <w:tabs>
          <w:tab w:val="left" w:leader="underscore" w:pos="9887"/>
        </w:tabs>
        <w:ind w:left="6820"/>
        <w:rPr>
          <w:color w:val="000000"/>
          <w:lang w:bidi="ru-RU"/>
        </w:rPr>
      </w:pPr>
    </w:p>
    <w:p w:rsidR="007E531C" w:rsidRPr="007E531C" w:rsidRDefault="007E531C" w:rsidP="00FA1020">
      <w:pPr>
        <w:widowControl w:val="0"/>
        <w:tabs>
          <w:tab w:val="left" w:leader="underscore" w:pos="9887"/>
        </w:tabs>
        <w:ind w:left="6521"/>
        <w:rPr>
          <w:color w:val="000000"/>
          <w:lang w:bidi="ru-RU"/>
        </w:rPr>
      </w:pPr>
      <w:r w:rsidRPr="007E531C">
        <w:rPr>
          <w:color w:val="000000"/>
          <w:lang w:bidi="ru-RU"/>
        </w:rPr>
        <w:t xml:space="preserve">Кому: </w:t>
      </w:r>
      <w:r w:rsidRPr="007E531C">
        <w:rPr>
          <w:color w:val="000000"/>
          <w:lang w:bidi="ru-RU"/>
        </w:rPr>
        <w:tab/>
      </w:r>
    </w:p>
    <w:p w:rsidR="007E531C" w:rsidRPr="007E531C" w:rsidRDefault="007E531C" w:rsidP="00FA1020">
      <w:pPr>
        <w:widowControl w:val="0"/>
        <w:tabs>
          <w:tab w:val="left" w:leader="underscore" w:pos="9904"/>
        </w:tabs>
        <w:spacing w:after="40"/>
        <w:ind w:left="6521"/>
        <w:rPr>
          <w:lang w:eastAsia="en-US"/>
        </w:rPr>
      </w:pPr>
      <w:proofErr w:type="gramStart"/>
      <w:r w:rsidRPr="007E531C">
        <w:rPr>
          <w:lang w:eastAsia="en-US"/>
        </w:rPr>
        <w:t>адрес:_</w:t>
      </w:r>
      <w:proofErr w:type="gramEnd"/>
      <w:r w:rsidRPr="007E531C">
        <w:rPr>
          <w:lang w:eastAsia="en-US"/>
        </w:rPr>
        <w:t>____</w:t>
      </w:r>
      <w:r w:rsidR="00FA1020">
        <w:rPr>
          <w:lang w:eastAsia="en-US"/>
        </w:rPr>
        <w:t>_________</w:t>
      </w:r>
      <w:r w:rsidRPr="007E531C">
        <w:rPr>
          <w:lang w:eastAsia="en-US"/>
        </w:rPr>
        <w:t>______</w:t>
      </w:r>
    </w:p>
    <w:p w:rsidR="007E531C" w:rsidRPr="007E531C" w:rsidRDefault="007E531C" w:rsidP="00FA1020">
      <w:pPr>
        <w:widowControl w:val="0"/>
        <w:tabs>
          <w:tab w:val="left" w:leader="underscore" w:pos="9887"/>
        </w:tabs>
        <w:spacing w:after="40"/>
        <w:ind w:left="6521"/>
        <w:rPr>
          <w:color w:val="000000"/>
          <w:lang w:bidi="ru-RU"/>
        </w:rPr>
      </w:pPr>
      <w:r w:rsidRPr="007E531C">
        <w:rPr>
          <w:color w:val="000000"/>
          <w:lang w:bidi="ru-RU"/>
        </w:rPr>
        <w:t xml:space="preserve">ИНН </w:t>
      </w:r>
      <w:r w:rsidRPr="007E531C">
        <w:rPr>
          <w:color w:val="000000"/>
          <w:lang w:bidi="ru-RU"/>
        </w:rPr>
        <w:tab/>
      </w:r>
    </w:p>
    <w:p w:rsidR="007E531C" w:rsidRPr="007E531C" w:rsidRDefault="007E531C" w:rsidP="00FA1020">
      <w:pPr>
        <w:widowControl w:val="0"/>
        <w:spacing w:after="40"/>
        <w:ind w:left="6521"/>
        <w:rPr>
          <w:color w:val="000000"/>
          <w:lang w:bidi="ru-RU"/>
        </w:rPr>
      </w:pPr>
      <w:r w:rsidRPr="007E531C">
        <w:rPr>
          <w:color w:val="000000"/>
          <w:lang w:bidi="ru-RU"/>
        </w:rPr>
        <w:t xml:space="preserve">Представитель: </w:t>
      </w:r>
    </w:p>
    <w:p w:rsidR="007E531C" w:rsidRPr="007E531C" w:rsidRDefault="007E531C" w:rsidP="00FA1020">
      <w:pPr>
        <w:widowControl w:val="0"/>
        <w:pBdr>
          <w:bottom w:val="single" w:sz="4" w:space="0" w:color="000000"/>
        </w:pBdr>
        <w:spacing w:after="220"/>
        <w:ind w:left="6521"/>
        <w:rPr>
          <w:color w:val="000000"/>
          <w:lang w:bidi="ru-RU"/>
        </w:rPr>
      </w:pPr>
      <w:r w:rsidRPr="007E531C">
        <w:rPr>
          <w:color w:val="000000"/>
          <w:lang w:bidi="ru-RU"/>
        </w:rPr>
        <w:t>Контактные данные заявителя (представителя):</w:t>
      </w:r>
    </w:p>
    <w:p w:rsidR="007E531C" w:rsidRPr="007E531C" w:rsidRDefault="007E531C" w:rsidP="00FA1020">
      <w:pPr>
        <w:widowControl w:val="0"/>
        <w:tabs>
          <w:tab w:val="left" w:leader="underscore" w:pos="9887"/>
        </w:tabs>
        <w:ind w:left="6521"/>
        <w:rPr>
          <w:color w:val="000000"/>
          <w:lang w:bidi="ru-RU"/>
        </w:rPr>
      </w:pPr>
      <w:r w:rsidRPr="007E531C">
        <w:rPr>
          <w:color w:val="000000"/>
          <w:lang w:bidi="ru-RU"/>
        </w:rPr>
        <w:t xml:space="preserve">Тел.: </w:t>
      </w:r>
      <w:r w:rsidRPr="007E531C">
        <w:rPr>
          <w:color w:val="000000"/>
          <w:lang w:bidi="ru-RU"/>
        </w:rPr>
        <w:tab/>
      </w:r>
    </w:p>
    <w:p w:rsidR="007E531C" w:rsidRPr="007E531C" w:rsidRDefault="007E531C" w:rsidP="00FA1020">
      <w:pPr>
        <w:widowControl w:val="0"/>
        <w:tabs>
          <w:tab w:val="left" w:leader="underscore" w:pos="9887"/>
        </w:tabs>
        <w:spacing w:after="660"/>
        <w:ind w:left="6521"/>
        <w:rPr>
          <w:color w:val="000000"/>
          <w:lang w:bidi="ru-RU"/>
        </w:rPr>
      </w:pPr>
      <w:r w:rsidRPr="007E531C">
        <w:rPr>
          <w:color w:val="000000"/>
          <w:lang w:bidi="ru-RU"/>
        </w:rPr>
        <w:t xml:space="preserve">Эл. почта: </w:t>
      </w:r>
      <w:r w:rsidRPr="007E531C">
        <w:rPr>
          <w:color w:val="000000"/>
          <w:lang w:bidi="ru-RU"/>
        </w:rPr>
        <w:tab/>
      </w:r>
    </w:p>
    <w:p w:rsidR="007E531C" w:rsidRPr="007E531C" w:rsidRDefault="007E531C" w:rsidP="007E531C">
      <w:pPr>
        <w:widowControl w:val="0"/>
        <w:jc w:val="center"/>
        <w:rPr>
          <w:color w:val="000000"/>
          <w:lang w:bidi="ru-RU"/>
        </w:rPr>
      </w:pPr>
      <w:r w:rsidRPr="007E531C">
        <w:rPr>
          <w:color w:val="000000"/>
          <w:lang w:bidi="ru-RU"/>
        </w:rPr>
        <w:t>РЕШЕНИЕ</w:t>
      </w:r>
    </w:p>
    <w:p w:rsidR="007E531C" w:rsidRPr="007E531C" w:rsidRDefault="007E531C" w:rsidP="007E531C">
      <w:pPr>
        <w:widowControl w:val="0"/>
        <w:jc w:val="center"/>
        <w:rPr>
          <w:color w:val="000000"/>
          <w:lang w:bidi="ru-RU"/>
        </w:rPr>
      </w:pPr>
      <w:r w:rsidRPr="007E531C">
        <w:rPr>
          <w:color w:val="000000"/>
          <w:lang w:bidi="ru-RU"/>
        </w:rPr>
        <w:t>об отказе в предоставлении муниципальной услуги</w:t>
      </w:r>
    </w:p>
    <w:p w:rsidR="007E531C" w:rsidRPr="007E531C" w:rsidRDefault="007E531C" w:rsidP="007E531C">
      <w:pPr>
        <w:widowControl w:val="0"/>
        <w:jc w:val="center"/>
        <w:rPr>
          <w:color w:val="000000"/>
          <w:lang w:bidi="ru-RU"/>
        </w:rPr>
      </w:pPr>
      <w:r w:rsidRPr="007E531C">
        <w:rPr>
          <w:color w:val="000000"/>
          <w:lang w:bidi="ru-RU"/>
        </w:rPr>
        <w:t xml:space="preserve">№________от___________ </w:t>
      </w:r>
    </w:p>
    <w:p w:rsidR="007E531C" w:rsidRPr="007E531C" w:rsidRDefault="007E531C" w:rsidP="007E531C">
      <w:pPr>
        <w:widowControl w:val="0"/>
        <w:spacing w:after="220"/>
        <w:jc w:val="center"/>
        <w:rPr>
          <w:i/>
          <w:iCs/>
          <w:color w:val="191919"/>
          <w:sz w:val="16"/>
          <w:szCs w:val="16"/>
          <w:lang w:bidi="ru-RU"/>
        </w:rPr>
      </w:pPr>
      <w:r w:rsidRPr="007E531C">
        <w:rPr>
          <w:i/>
          <w:iCs/>
          <w:color w:val="191919"/>
          <w:sz w:val="16"/>
          <w:szCs w:val="16"/>
          <w:lang w:bidi="ru-RU"/>
        </w:rPr>
        <w:t>(номер и дата решения)</w:t>
      </w:r>
    </w:p>
    <w:p w:rsidR="007E531C" w:rsidRPr="007E531C" w:rsidRDefault="007E531C" w:rsidP="007E531C">
      <w:pPr>
        <w:widowControl w:val="0"/>
        <w:spacing w:after="220"/>
        <w:ind w:firstLine="708"/>
        <w:jc w:val="both"/>
        <w:rPr>
          <w:color w:val="000000"/>
          <w:lang w:bidi="ru-RU"/>
        </w:rPr>
      </w:pPr>
      <w:r w:rsidRPr="007E531C">
        <w:rPr>
          <w:color w:val="000000"/>
          <w:lang w:bidi="ru-RU"/>
        </w:rPr>
        <w:t>По результатам рассмотрения заявления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</w:t>
      </w:r>
      <w:r w:rsidRPr="007E531C">
        <w:rPr>
          <w:i/>
          <w:iCs/>
          <w:color w:val="000000"/>
          <w:lang w:bidi="ru-RU"/>
        </w:rPr>
        <w:t xml:space="preserve"> </w:t>
      </w:r>
      <w:r w:rsidRPr="007E531C">
        <w:rPr>
          <w:color w:val="000000"/>
          <w:lang w:bidi="ru-RU"/>
        </w:rPr>
        <w:t>№____ от_____________ и приложенных к нему документов, принято решение отказать в предоставлении услуги по следующим основаниям:</w:t>
      </w:r>
    </w:p>
    <w:p w:rsidR="007E531C" w:rsidRPr="007E531C" w:rsidRDefault="007E531C" w:rsidP="007E531C">
      <w:pPr>
        <w:widowControl w:val="0"/>
        <w:jc w:val="both"/>
        <w:outlineLvl w:val="1"/>
        <w:rPr>
          <w:sz w:val="28"/>
          <w:szCs w:val="28"/>
        </w:rPr>
      </w:pPr>
      <w:r w:rsidRPr="007E531C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E531C" w:rsidRPr="007E531C" w:rsidRDefault="007E531C" w:rsidP="007E531C">
      <w:pPr>
        <w:widowControl w:val="0"/>
        <w:jc w:val="both"/>
        <w:outlineLvl w:val="1"/>
      </w:pPr>
      <w:r w:rsidRPr="007E531C">
        <w:t>(</w:t>
      </w:r>
      <w:r w:rsidRPr="007E531C">
        <w:rPr>
          <w:i/>
        </w:rPr>
        <w:t>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</w:t>
      </w:r>
      <w:r w:rsidRPr="007E531C">
        <w:t>)</w:t>
      </w:r>
    </w:p>
    <w:p w:rsidR="007E531C" w:rsidRPr="007E531C" w:rsidRDefault="007E531C" w:rsidP="007E531C">
      <w:pPr>
        <w:widowControl w:val="0"/>
        <w:jc w:val="both"/>
        <w:outlineLvl w:val="1"/>
      </w:pPr>
    </w:p>
    <w:p w:rsidR="007E531C" w:rsidRPr="007E531C" w:rsidRDefault="007E531C" w:rsidP="007E531C">
      <w:pPr>
        <w:widowControl w:val="0"/>
        <w:jc w:val="both"/>
        <w:outlineLvl w:val="1"/>
      </w:pPr>
    </w:p>
    <w:p w:rsidR="007E531C" w:rsidRPr="007E531C" w:rsidRDefault="007E531C" w:rsidP="007E531C">
      <w:pPr>
        <w:widowControl w:val="0"/>
        <w:ind w:firstLine="708"/>
        <w:jc w:val="both"/>
        <w:outlineLvl w:val="1"/>
      </w:pPr>
      <w:r w:rsidRPr="007E531C"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7E531C" w:rsidRPr="007E531C" w:rsidRDefault="007E531C" w:rsidP="007E531C">
      <w:pPr>
        <w:widowControl w:val="0"/>
        <w:ind w:firstLine="708"/>
        <w:jc w:val="both"/>
        <w:outlineLvl w:val="1"/>
      </w:pPr>
      <w:r w:rsidRPr="007E531C"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7E531C" w:rsidRPr="007E531C" w:rsidRDefault="007E531C" w:rsidP="007E531C">
      <w:pPr>
        <w:widowControl w:val="0"/>
        <w:jc w:val="both"/>
        <w:outlineLvl w:val="1"/>
      </w:pPr>
    </w:p>
    <w:p w:rsidR="007E531C" w:rsidRPr="007E531C" w:rsidRDefault="007E531C" w:rsidP="007E531C">
      <w:pPr>
        <w:widowControl w:val="0"/>
        <w:jc w:val="both"/>
        <w:outlineLvl w:val="1"/>
      </w:pPr>
    </w:p>
    <w:p w:rsidR="007E531C" w:rsidRPr="007E531C" w:rsidRDefault="007E531C" w:rsidP="007E531C">
      <w:pPr>
        <w:widowControl w:val="0"/>
        <w:jc w:val="both"/>
        <w:outlineLvl w:val="1"/>
      </w:pPr>
      <w:r w:rsidRPr="007E531C">
        <w:t>Глава Администрации</w:t>
      </w:r>
      <w:r w:rsidRPr="007E531C">
        <w:tab/>
      </w:r>
      <w:r w:rsidRPr="007E531C">
        <w:tab/>
      </w:r>
      <w:r w:rsidRPr="007E531C">
        <w:tab/>
      </w:r>
      <w:r w:rsidRPr="007E531C">
        <w:tab/>
        <w:t xml:space="preserve"> </w:t>
      </w:r>
      <w:r w:rsidRPr="007E531C">
        <w:tab/>
        <w:t xml:space="preserve">   </w:t>
      </w:r>
      <w:r w:rsidRPr="007E531C">
        <w:tab/>
      </w:r>
      <w:r w:rsidRPr="007E531C">
        <w:tab/>
        <w:t>_________________</w:t>
      </w:r>
    </w:p>
    <w:p w:rsidR="007E531C" w:rsidRPr="007E531C" w:rsidRDefault="007E531C" w:rsidP="007E531C">
      <w:pPr>
        <w:tabs>
          <w:tab w:val="left" w:pos="500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7E531C" w:rsidRPr="007E531C" w:rsidRDefault="007E531C" w:rsidP="007E531C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223DB" w:rsidRDefault="001223DB" w:rsidP="007E531C">
      <w:pPr>
        <w:widowControl w:val="0"/>
        <w:jc w:val="center"/>
      </w:pPr>
    </w:p>
    <w:sectPr w:rsidR="001223DB" w:rsidSect="00634BB9"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2B7" w:rsidRDefault="005052B7">
      <w:r>
        <w:separator/>
      </w:r>
    </w:p>
  </w:endnote>
  <w:endnote w:type="continuationSeparator" w:id="0">
    <w:p w:rsidR="005052B7" w:rsidRDefault="00505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2B7" w:rsidRDefault="005052B7">
      <w:r>
        <w:separator/>
      </w:r>
    </w:p>
  </w:footnote>
  <w:footnote w:type="continuationSeparator" w:id="0">
    <w:p w:rsidR="005052B7" w:rsidRDefault="005052B7">
      <w:r>
        <w:continuationSeparator/>
      </w:r>
    </w:p>
  </w:footnote>
  <w:footnote w:id="1">
    <w:p w:rsidR="007E531C" w:rsidRPr="007E531C" w:rsidRDefault="007E531C" w:rsidP="007E531C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>
        <w:rPr>
          <w:rStyle w:val="af"/>
        </w:rPr>
        <w:footnoteRef/>
      </w:r>
      <w:r>
        <w:t xml:space="preserve"> </w:t>
      </w:r>
      <w:r w:rsidRPr="007E531C">
        <w:rPr>
          <w:rFonts w:ascii="Times New Roman" w:hAnsi="Times New Roman" w:cs="Times New Roman"/>
          <w:sz w:val="20"/>
        </w:rPr>
        <w:t>муниципальная услуга предоставляется ОМСУ муниципальных районов, городских поселений, городского и муниципальных округов Ленинградской области.</w:t>
      </w:r>
    </w:p>
    <w:p w:rsidR="007E531C" w:rsidRDefault="007E531C" w:rsidP="007E531C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7550692"/>
      <w:docPartObj>
        <w:docPartGallery w:val="Page Numbers (Top of Page)"/>
        <w:docPartUnique/>
      </w:docPartObj>
    </w:sdtPr>
    <w:sdtEndPr/>
    <w:sdtContent>
      <w:p w:rsidR="007E531C" w:rsidRDefault="007E531C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DFA">
          <w:rPr>
            <w:noProof/>
          </w:rPr>
          <w:t>18</w:t>
        </w:r>
        <w:r>
          <w:fldChar w:fldCharType="end"/>
        </w:r>
      </w:p>
    </w:sdtContent>
  </w:sdt>
  <w:p w:rsidR="007E531C" w:rsidRDefault="007E531C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107A"/>
    <w:multiLevelType w:val="multilevel"/>
    <w:tmpl w:val="EEA85AB8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1" w15:restartNumberingAfterBreak="0">
    <w:nsid w:val="1B611829"/>
    <w:multiLevelType w:val="hybridMultilevel"/>
    <w:tmpl w:val="2B327864"/>
    <w:lvl w:ilvl="0" w:tplc="03C260F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15A048A">
      <w:start w:val="1"/>
      <w:numFmt w:val="lowerLetter"/>
      <w:lvlText w:val="%2."/>
      <w:lvlJc w:val="left"/>
      <w:pPr>
        <w:ind w:left="1440" w:hanging="360"/>
      </w:pPr>
    </w:lvl>
    <w:lvl w:ilvl="2" w:tplc="6DA83D32">
      <w:start w:val="1"/>
      <w:numFmt w:val="lowerRoman"/>
      <w:lvlText w:val="%3."/>
      <w:lvlJc w:val="right"/>
      <w:pPr>
        <w:ind w:left="2160" w:hanging="180"/>
      </w:pPr>
    </w:lvl>
    <w:lvl w:ilvl="3" w:tplc="1E18E718">
      <w:start w:val="1"/>
      <w:numFmt w:val="decimal"/>
      <w:lvlText w:val="%4."/>
      <w:lvlJc w:val="left"/>
      <w:pPr>
        <w:ind w:left="2880" w:hanging="360"/>
      </w:pPr>
    </w:lvl>
    <w:lvl w:ilvl="4" w:tplc="009CC5FE">
      <w:start w:val="1"/>
      <w:numFmt w:val="lowerLetter"/>
      <w:lvlText w:val="%5."/>
      <w:lvlJc w:val="left"/>
      <w:pPr>
        <w:ind w:left="3600" w:hanging="360"/>
      </w:pPr>
    </w:lvl>
    <w:lvl w:ilvl="5" w:tplc="1550EB78">
      <w:start w:val="1"/>
      <w:numFmt w:val="lowerRoman"/>
      <w:lvlText w:val="%6."/>
      <w:lvlJc w:val="right"/>
      <w:pPr>
        <w:ind w:left="4320" w:hanging="180"/>
      </w:pPr>
    </w:lvl>
    <w:lvl w:ilvl="6" w:tplc="E3749DB4">
      <w:start w:val="1"/>
      <w:numFmt w:val="decimal"/>
      <w:lvlText w:val="%7."/>
      <w:lvlJc w:val="left"/>
      <w:pPr>
        <w:ind w:left="5040" w:hanging="360"/>
      </w:pPr>
    </w:lvl>
    <w:lvl w:ilvl="7" w:tplc="9D58D450">
      <w:start w:val="1"/>
      <w:numFmt w:val="lowerLetter"/>
      <w:lvlText w:val="%8."/>
      <w:lvlJc w:val="left"/>
      <w:pPr>
        <w:ind w:left="5760" w:hanging="360"/>
      </w:pPr>
    </w:lvl>
    <w:lvl w:ilvl="8" w:tplc="A74CBB0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66C58"/>
    <w:multiLevelType w:val="hybridMultilevel"/>
    <w:tmpl w:val="8D4E4E86"/>
    <w:lvl w:ilvl="0" w:tplc="E13A3146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ACE44964">
      <w:start w:val="1"/>
      <w:numFmt w:val="decimal"/>
      <w:lvlText w:val=""/>
      <w:lvlJc w:val="left"/>
    </w:lvl>
    <w:lvl w:ilvl="2" w:tplc="DB9A207A">
      <w:start w:val="1"/>
      <w:numFmt w:val="decimal"/>
      <w:lvlText w:val=""/>
      <w:lvlJc w:val="left"/>
    </w:lvl>
    <w:lvl w:ilvl="3" w:tplc="63485086">
      <w:start w:val="1"/>
      <w:numFmt w:val="decimal"/>
      <w:lvlText w:val=""/>
      <w:lvlJc w:val="left"/>
    </w:lvl>
    <w:lvl w:ilvl="4" w:tplc="8F1A4EDC">
      <w:start w:val="1"/>
      <w:numFmt w:val="decimal"/>
      <w:lvlText w:val=""/>
      <w:lvlJc w:val="left"/>
    </w:lvl>
    <w:lvl w:ilvl="5" w:tplc="CB04DB10">
      <w:start w:val="1"/>
      <w:numFmt w:val="decimal"/>
      <w:lvlText w:val=""/>
      <w:lvlJc w:val="left"/>
    </w:lvl>
    <w:lvl w:ilvl="6" w:tplc="8C841CCE">
      <w:start w:val="1"/>
      <w:numFmt w:val="decimal"/>
      <w:lvlText w:val=""/>
      <w:lvlJc w:val="left"/>
    </w:lvl>
    <w:lvl w:ilvl="7" w:tplc="677430B0">
      <w:start w:val="1"/>
      <w:numFmt w:val="decimal"/>
      <w:lvlText w:val=""/>
      <w:lvlJc w:val="left"/>
    </w:lvl>
    <w:lvl w:ilvl="8" w:tplc="4412CADE">
      <w:start w:val="1"/>
      <w:numFmt w:val="decimal"/>
      <w:lvlText w:val=""/>
      <w:lvlJc w:val="left"/>
    </w:lvl>
  </w:abstractNum>
  <w:abstractNum w:abstractNumId="3" w15:restartNumberingAfterBreak="0">
    <w:nsid w:val="1C0B1579"/>
    <w:multiLevelType w:val="hybridMultilevel"/>
    <w:tmpl w:val="06F427B0"/>
    <w:lvl w:ilvl="0" w:tplc="CD18B62E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B416323C">
      <w:start w:val="1"/>
      <w:numFmt w:val="decimal"/>
      <w:lvlText w:val=""/>
      <w:lvlJc w:val="left"/>
    </w:lvl>
    <w:lvl w:ilvl="2" w:tplc="9AE014D4">
      <w:start w:val="1"/>
      <w:numFmt w:val="decimal"/>
      <w:lvlText w:val=""/>
      <w:lvlJc w:val="left"/>
    </w:lvl>
    <w:lvl w:ilvl="3" w:tplc="555077EA">
      <w:start w:val="1"/>
      <w:numFmt w:val="decimal"/>
      <w:lvlText w:val=""/>
      <w:lvlJc w:val="left"/>
    </w:lvl>
    <w:lvl w:ilvl="4" w:tplc="B7220F68">
      <w:start w:val="1"/>
      <w:numFmt w:val="decimal"/>
      <w:lvlText w:val=""/>
      <w:lvlJc w:val="left"/>
    </w:lvl>
    <w:lvl w:ilvl="5" w:tplc="5880BA88">
      <w:start w:val="1"/>
      <w:numFmt w:val="decimal"/>
      <w:lvlText w:val=""/>
      <w:lvlJc w:val="left"/>
    </w:lvl>
    <w:lvl w:ilvl="6" w:tplc="90022C3A">
      <w:start w:val="1"/>
      <w:numFmt w:val="decimal"/>
      <w:lvlText w:val=""/>
      <w:lvlJc w:val="left"/>
    </w:lvl>
    <w:lvl w:ilvl="7" w:tplc="167007EE">
      <w:start w:val="1"/>
      <w:numFmt w:val="decimal"/>
      <w:lvlText w:val=""/>
      <w:lvlJc w:val="left"/>
    </w:lvl>
    <w:lvl w:ilvl="8" w:tplc="7F321C74">
      <w:start w:val="1"/>
      <w:numFmt w:val="decimal"/>
      <w:lvlText w:val=""/>
      <w:lvlJc w:val="left"/>
    </w:lvl>
  </w:abstractNum>
  <w:abstractNum w:abstractNumId="4" w15:restartNumberingAfterBreak="0">
    <w:nsid w:val="2B3015FE"/>
    <w:multiLevelType w:val="hybridMultilevel"/>
    <w:tmpl w:val="A7BC7E0C"/>
    <w:lvl w:ilvl="0" w:tplc="F32C63C2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88943AF4">
      <w:start w:val="1"/>
      <w:numFmt w:val="decimal"/>
      <w:lvlText w:val=""/>
      <w:lvlJc w:val="left"/>
    </w:lvl>
    <w:lvl w:ilvl="2" w:tplc="3202FD8E">
      <w:start w:val="1"/>
      <w:numFmt w:val="decimal"/>
      <w:lvlText w:val=""/>
      <w:lvlJc w:val="left"/>
    </w:lvl>
    <w:lvl w:ilvl="3" w:tplc="B91AAAA0">
      <w:start w:val="1"/>
      <w:numFmt w:val="decimal"/>
      <w:lvlText w:val=""/>
      <w:lvlJc w:val="left"/>
    </w:lvl>
    <w:lvl w:ilvl="4" w:tplc="56E4BB7E">
      <w:start w:val="1"/>
      <w:numFmt w:val="decimal"/>
      <w:lvlText w:val=""/>
      <w:lvlJc w:val="left"/>
    </w:lvl>
    <w:lvl w:ilvl="5" w:tplc="4B9608C8">
      <w:start w:val="1"/>
      <w:numFmt w:val="decimal"/>
      <w:lvlText w:val=""/>
      <w:lvlJc w:val="left"/>
    </w:lvl>
    <w:lvl w:ilvl="6" w:tplc="1A044F6A">
      <w:start w:val="1"/>
      <w:numFmt w:val="decimal"/>
      <w:lvlText w:val=""/>
      <w:lvlJc w:val="left"/>
    </w:lvl>
    <w:lvl w:ilvl="7" w:tplc="ED0EB0A8">
      <w:start w:val="1"/>
      <w:numFmt w:val="decimal"/>
      <w:lvlText w:val=""/>
      <w:lvlJc w:val="left"/>
    </w:lvl>
    <w:lvl w:ilvl="8" w:tplc="CF882908">
      <w:start w:val="1"/>
      <w:numFmt w:val="decimal"/>
      <w:lvlText w:val=""/>
      <w:lvlJc w:val="left"/>
    </w:lvl>
  </w:abstractNum>
  <w:abstractNum w:abstractNumId="5" w15:restartNumberingAfterBreak="0">
    <w:nsid w:val="425A48FB"/>
    <w:multiLevelType w:val="hybridMultilevel"/>
    <w:tmpl w:val="2E860F3A"/>
    <w:lvl w:ilvl="0" w:tplc="A26C8BD4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E48C5B26">
      <w:start w:val="1"/>
      <w:numFmt w:val="decimal"/>
      <w:lvlText w:val=""/>
      <w:lvlJc w:val="left"/>
    </w:lvl>
    <w:lvl w:ilvl="2" w:tplc="2BD2A316">
      <w:start w:val="1"/>
      <w:numFmt w:val="decimal"/>
      <w:lvlText w:val=""/>
      <w:lvlJc w:val="left"/>
    </w:lvl>
    <w:lvl w:ilvl="3" w:tplc="2D9AFD20">
      <w:start w:val="1"/>
      <w:numFmt w:val="decimal"/>
      <w:lvlText w:val=""/>
      <w:lvlJc w:val="left"/>
    </w:lvl>
    <w:lvl w:ilvl="4" w:tplc="630AD754">
      <w:start w:val="1"/>
      <w:numFmt w:val="decimal"/>
      <w:lvlText w:val=""/>
      <w:lvlJc w:val="left"/>
    </w:lvl>
    <w:lvl w:ilvl="5" w:tplc="73C60F54">
      <w:start w:val="1"/>
      <w:numFmt w:val="decimal"/>
      <w:lvlText w:val=""/>
      <w:lvlJc w:val="left"/>
    </w:lvl>
    <w:lvl w:ilvl="6" w:tplc="6C34841E">
      <w:start w:val="1"/>
      <w:numFmt w:val="decimal"/>
      <w:lvlText w:val=""/>
      <w:lvlJc w:val="left"/>
    </w:lvl>
    <w:lvl w:ilvl="7" w:tplc="ECB22EE2">
      <w:start w:val="1"/>
      <w:numFmt w:val="decimal"/>
      <w:lvlText w:val=""/>
      <w:lvlJc w:val="left"/>
    </w:lvl>
    <w:lvl w:ilvl="8" w:tplc="F0489596">
      <w:start w:val="1"/>
      <w:numFmt w:val="decimal"/>
      <w:lvlText w:val=""/>
      <w:lvlJc w:val="left"/>
    </w:lvl>
  </w:abstractNum>
  <w:abstractNum w:abstractNumId="6" w15:restartNumberingAfterBreak="0">
    <w:nsid w:val="6BE8782C"/>
    <w:multiLevelType w:val="multilevel"/>
    <w:tmpl w:val="B0C61B5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761E3D72"/>
    <w:multiLevelType w:val="hybridMultilevel"/>
    <w:tmpl w:val="FCB669B2"/>
    <w:lvl w:ilvl="0" w:tplc="5DB449F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CBC4D3EA">
      <w:start w:val="1"/>
      <w:numFmt w:val="decimal"/>
      <w:lvlText w:val=""/>
      <w:lvlJc w:val="left"/>
    </w:lvl>
    <w:lvl w:ilvl="2" w:tplc="62D4B7FE">
      <w:start w:val="1"/>
      <w:numFmt w:val="decimal"/>
      <w:lvlText w:val=""/>
      <w:lvlJc w:val="left"/>
    </w:lvl>
    <w:lvl w:ilvl="3" w:tplc="313E90FE">
      <w:start w:val="1"/>
      <w:numFmt w:val="decimal"/>
      <w:lvlText w:val=""/>
      <w:lvlJc w:val="left"/>
    </w:lvl>
    <w:lvl w:ilvl="4" w:tplc="FBAA4E38">
      <w:start w:val="1"/>
      <w:numFmt w:val="decimal"/>
      <w:lvlText w:val=""/>
      <w:lvlJc w:val="left"/>
    </w:lvl>
    <w:lvl w:ilvl="5" w:tplc="432E9B3C">
      <w:start w:val="1"/>
      <w:numFmt w:val="decimal"/>
      <w:lvlText w:val=""/>
      <w:lvlJc w:val="left"/>
    </w:lvl>
    <w:lvl w:ilvl="6" w:tplc="ED92ABBA">
      <w:start w:val="1"/>
      <w:numFmt w:val="decimal"/>
      <w:lvlText w:val=""/>
      <w:lvlJc w:val="left"/>
    </w:lvl>
    <w:lvl w:ilvl="7" w:tplc="755001F0">
      <w:start w:val="1"/>
      <w:numFmt w:val="decimal"/>
      <w:lvlText w:val=""/>
      <w:lvlJc w:val="left"/>
    </w:lvl>
    <w:lvl w:ilvl="8" w:tplc="AEF479C2">
      <w:start w:val="1"/>
      <w:numFmt w:val="decimal"/>
      <w:lvlText w:val=""/>
      <w:lvlJc w:val="left"/>
    </w:lvl>
  </w:abstractNum>
  <w:abstractNum w:abstractNumId="8" w15:restartNumberingAfterBreak="0">
    <w:nsid w:val="7A6D7B3A"/>
    <w:multiLevelType w:val="multilevel"/>
    <w:tmpl w:val="A6FC8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 w15:restartNumberingAfterBreak="0">
    <w:nsid w:val="7BC3309C"/>
    <w:multiLevelType w:val="hybridMultilevel"/>
    <w:tmpl w:val="0BCAC818"/>
    <w:lvl w:ilvl="0" w:tplc="D2BE76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910D40A">
      <w:start w:val="1"/>
      <w:numFmt w:val="lowerLetter"/>
      <w:lvlText w:val="%2."/>
      <w:lvlJc w:val="left"/>
      <w:pPr>
        <w:ind w:left="1440" w:hanging="360"/>
      </w:pPr>
    </w:lvl>
    <w:lvl w:ilvl="2" w:tplc="0DACEFD8">
      <w:start w:val="1"/>
      <w:numFmt w:val="lowerRoman"/>
      <w:lvlText w:val="%3."/>
      <w:lvlJc w:val="right"/>
      <w:pPr>
        <w:ind w:left="2160" w:hanging="180"/>
      </w:pPr>
    </w:lvl>
    <w:lvl w:ilvl="3" w:tplc="B11AE242">
      <w:start w:val="1"/>
      <w:numFmt w:val="decimal"/>
      <w:lvlText w:val="%4."/>
      <w:lvlJc w:val="left"/>
      <w:pPr>
        <w:ind w:left="2880" w:hanging="360"/>
      </w:pPr>
    </w:lvl>
    <w:lvl w:ilvl="4" w:tplc="985C8A0E">
      <w:start w:val="1"/>
      <w:numFmt w:val="lowerLetter"/>
      <w:lvlText w:val="%5."/>
      <w:lvlJc w:val="left"/>
      <w:pPr>
        <w:ind w:left="3600" w:hanging="360"/>
      </w:pPr>
    </w:lvl>
    <w:lvl w:ilvl="5" w:tplc="E4B6A490">
      <w:start w:val="1"/>
      <w:numFmt w:val="lowerRoman"/>
      <w:lvlText w:val="%6."/>
      <w:lvlJc w:val="right"/>
      <w:pPr>
        <w:ind w:left="4320" w:hanging="180"/>
      </w:pPr>
    </w:lvl>
    <w:lvl w:ilvl="6" w:tplc="D5246380">
      <w:start w:val="1"/>
      <w:numFmt w:val="decimal"/>
      <w:lvlText w:val="%7."/>
      <w:lvlJc w:val="left"/>
      <w:pPr>
        <w:ind w:left="5040" w:hanging="360"/>
      </w:pPr>
    </w:lvl>
    <w:lvl w:ilvl="7" w:tplc="AF0CD490">
      <w:start w:val="1"/>
      <w:numFmt w:val="lowerLetter"/>
      <w:lvlText w:val="%8."/>
      <w:lvlJc w:val="left"/>
      <w:pPr>
        <w:ind w:left="5760" w:hanging="360"/>
      </w:pPr>
    </w:lvl>
    <w:lvl w:ilvl="8" w:tplc="3502EF3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3DB"/>
    <w:rsid w:val="00084F9D"/>
    <w:rsid w:val="000C4053"/>
    <w:rsid w:val="000F6695"/>
    <w:rsid w:val="001223DB"/>
    <w:rsid w:val="00123AA2"/>
    <w:rsid w:val="001A2303"/>
    <w:rsid w:val="002329DF"/>
    <w:rsid w:val="002601F6"/>
    <w:rsid w:val="002E03F9"/>
    <w:rsid w:val="003C4F3C"/>
    <w:rsid w:val="00463DFA"/>
    <w:rsid w:val="004B6CD0"/>
    <w:rsid w:val="005052B7"/>
    <w:rsid w:val="00515D3E"/>
    <w:rsid w:val="005B2F02"/>
    <w:rsid w:val="005F44D5"/>
    <w:rsid w:val="00634BB9"/>
    <w:rsid w:val="006956D1"/>
    <w:rsid w:val="006D710E"/>
    <w:rsid w:val="007D09BA"/>
    <w:rsid w:val="007E531C"/>
    <w:rsid w:val="00C5711E"/>
    <w:rsid w:val="00CA45EB"/>
    <w:rsid w:val="00D1168A"/>
    <w:rsid w:val="00D46720"/>
    <w:rsid w:val="00FA1020"/>
    <w:rsid w:val="00FC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CA7DF"/>
  <w15:docId w15:val="{A152B054-339A-4C25-94EB-9144053B2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f1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Без интервала1"/>
    <w:uiPriority w:val="99"/>
    <w:rsid w:val="002E03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ff2">
    <w:name w:val="Сноска_"/>
    <w:basedOn w:val="a0"/>
    <w:link w:val="aff3"/>
    <w:rsid w:val="00634BB9"/>
    <w:rPr>
      <w:rFonts w:ascii="Times New Roman" w:eastAsia="Times New Roman" w:hAnsi="Times New Roman" w:cs="Times New Roman"/>
      <w:sz w:val="20"/>
      <w:szCs w:val="20"/>
    </w:rPr>
  </w:style>
  <w:style w:type="paragraph" w:customStyle="1" w:styleId="aff3">
    <w:name w:val="Сноска"/>
    <w:basedOn w:val="a"/>
    <w:link w:val="aff2"/>
    <w:rsid w:val="00634BB9"/>
    <w:pPr>
      <w:widowControl w:val="0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3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9D360-313F-4C04-AC12-5B9C710F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21</Pages>
  <Words>6712</Words>
  <Characters>38261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Пользователь</cp:lastModifiedBy>
  <cp:revision>16</cp:revision>
  <cp:lastPrinted>2026-07-03T12:05:00Z</cp:lastPrinted>
  <dcterms:created xsi:type="dcterms:W3CDTF">2026-04-07T13:51:00Z</dcterms:created>
  <dcterms:modified xsi:type="dcterms:W3CDTF">2026-07-03T13:04:00Z</dcterms:modified>
</cp:coreProperties>
</file>