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BE5" w:rsidRPr="00323BE5" w:rsidRDefault="00323BE5" w:rsidP="00323BE5">
      <w:pPr>
        <w:tabs>
          <w:tab w:val="left" w:pos="4575"/>
        </w:tabs>
        <w:jc w:val="center"/>
        <w:rPr>
          <w:rFonts w:ascii="Calibri" w:eastAsia="Calibri" w:hAnsi="Calibri"/>
          <w:lang w:eastAsia="ar-SA"/>
        </w:rPr>
      </w:pPr>
      <w:r w:rsidRPr="00323BE5">
        <w:rPr>
          <w:rFonts w:ascii="Calibri" w:eastAsia="Calibri" w:hAnsi="Calibri"/>
          <w:noProof/>
          <w:lang w:eastAsia="ru-RU"/>
        </w:rPr>
        <w:drawing>
          <wp:anchor distT="0" distB="0" distL="114300" distR="114300" simplePos="0" relativeHeight="251659264" behindDoc="0" locked="0" layoutInCell="1" allowOverlap="1" wp14:anchorId="323CCAEC" wp14:editId="61417FB9">
            <wp:simplePos x="0" y="0"/>
            <wp:positionH relativeFrom="column">
              <wp:posOffset>2905125</wp:posOffset>
            </wp:positionH>
            <wp:positionV relativeFrom="paragraph">
              <wp:posOffset>0</wp:posOffset>
            </wp:positionV>
            <wp:extent cx="638175" cy="600075"/>
            <wp:effectExtent l="0" t="0" r="9525" b="9525"/>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323BE5" w:rsidRPr="00323BE5" w:rsidRDefault="00323BE5" w:rsidP="00323BE5">
      <w:pPr>
        <w:tabs>
          <w:tab w:val="left" w:pos="4575"/>
        </w:tabs>
        <w:jc w:val="center"/>
        <w:rPr>
          <w:rFonts w:ascii="Calibri" w:eastAsia="Calibri" w:hAnsi="Calibri"/>
          <w:lang w:eastAsia="ar-SA"/>
        </w:rPr>
      </w:pPr>
    </w:p>
    <w:p w:rsidR="00323BE5" w:rsidRPr="00323BE5" w:rsidRDefault="00323BE5" w:rsidP="00323BE5">
      <w:pPr>
        <w:tabs>
          <w:tab w:val="left" w:pos="4575"/>
        </w:tabs>
        <w:jc w:val="center"/>
        <w:rPr>
          <w:rFonts w:ascii="Calibri" w:eastAsia="Calibri" w:hAnsi="Calibri"/>
          <w:lang w:eastAsia="ar-SA"/>
        </w:rPr>
      </w:pPr>
    </w:p>
    <w:p w:rsidR="00323BE5" w:rsidRDefault="00323BE5" w:rsidP="00323BE5">
      <w:pPr>
        <w:tabs>
          <w:tab w:val="left" w:pos="4575"/>
        </w:tabs>
        <w:jc w:val="center"/>
        <w:rPr>
          <w:rFonts w:eastAsia="Calibri"/>
          <w:sz w:val="24"/>
          <w:szCs w:val="24"/>
          <w:lang w:eastAsia="ar-SA"/>
        </w:rPr>
      </w:pPr>
    </w:p>
    <w:p w:rsidR="00323BE5" w:rsidRPr="00323BE5" w:rsidRDefault="00323BE5" w:rsidP="00323BE5">
      <w:pPr>
        <w:tabs>
          <w:tab w:val="left" w:pos="4575"/>
        </w:tabs>
        <w:jc w:val="center"/>
        <w:rPr>
          <w:rFonts w:eastAsia="Calibri"/>
          <w:sz w:val="24"/>
          <w:szCs w:val="24"/>
          <w:lang w:eastAsia="ar-SA"/>
        </w:rPr>
      </w:pPr>
      <w:r w:rsidRPr="00323BE5">
        <w:rPr>
          <w:rFonts w:eastAsia="Calibri"/>
          <w:sz w:val="24"/>
          <w:szCs w:val="24"/>
          <w:lang w:eastAsia="ar-SA"/>
        </w:rPr>
        <w:t>Администрация Кузнечнинского городского поселения</w:t>
      </w:r>
    </w:p>
    <w:p w:rsidR="00323BE5" w:rsidRPr="00323BE5" w:rsidRDefault="00323BE5" w:rsidP="00323BE5">
      <w:pPr>
        <w:jc w:val="center"/>
        <w:rPr>
          <w:rFonts w:eastAsia="Calibri"/>
          <w:sz w:val="24"/>
          <w:szCs w:val="24"/>
          <w:lang w:eastAsia="ar-SA"/>
        </w:rPr>
      </w:pPr>
      <w:r w:rsidRPr="00323BE5">
        <w:rPr>
          <w:rFonts w:eastAsia="Calibri"/>
          <w:sz w:val="24"/>
          <w:szCs w:val="24"/>
          <w:lang w:eastAsia="ar-SA"/>
        </w:rPr>
        <w:t>Приозерского муниципального района Ленинградской области</w:t>
      </w:r>
    </w:p>
    <w:p w:rsidR="00323BE5" w:rsidRPr="00323BE5" w:rsidRDefault="00323BE5" w:rsidP="00323BE5">
      <w:pPr>
        <w:jc w:val="center"/>
        <w:rPr>
          <w:rFonts w:eastAsia="Calibri"/>
          <w:sz w:val="16"/>
          <w:szCs w:val="16"/>
          <w:lang w:eastAsia="ar-SA"/>
        </w:rPr>
      </w:pPr>
    </w:p>
    <w:p w:rsidR="00323BE5" w:rsidRPr="00323BE5" w:rsidRDefault="00323BE5" w:rsidP="00323BE5">
      <w:pPr>
        <w:jc w:val="center"/>
        <w:rPr>
          <w:rFonts w:eastAsia="Calibri"/>
          <w:sz w:val="16"/>
          <w:szCs w:val="16"/>
          <w:lang w:eastAsia="ar-SA"/>
        </w:rPr>
      </w:pPr>
    </w:p>
    <w:p w:rsidR="00323BE5" w:rsidRPr="00323BE5" w:rsidRDefault="00323BE5" w:rsidP="00323BE5">
      <w:pPr>
        <w:jc w:val="center"/>
        <w:rPr>
          <w:rFonts w:eastAsia="Calibri"/>
          <w:sz w:val="16"/>
          <w:szCs w:val="16"/>
          <w:lang w:eastAsia="ar-SA"/>
        </w:rPr>
      </w:pPr>
    </w:p>
    <w:p w:rsidR="00323BE5" w:rsidRPr="00323BE5" w:rsidRDefault="00323BE5" w:rsidP="00323BE5">
      <w:pPr>
        <w:jc w:val="center"/>
        <w:rPr>
          <w:rFonts w:eastAsia="Calibri"/>
          <w:b/>
          <w:sz w:val="28"/>
          <w:szCs w:val="28"/>
          <w:lang w:eastAsia="ar-SA"/>
        </w:rPr>
      </w:pPr>
      <w:r w:rsidRPr="00323BE5">
        <w:rPr>
          <w:rFonts w:eastAsia="Calibri"/>
          <w:b/>
          <w:sz w:val="28"/>
          <w:szCs w:val="28"/>
          <w:lang w:eastAsia="ar-SA"/>
        </w:rPr>
        <w:t>ПОСТАНОВЛЕНИЕ</w:t>
      </w:r>
      <w:r w:rsidRPr="00323BE5">
        <w:rPr>
          <w:rFonts w:eastAsia="Calibri"/>
          <w:b/>
          <w:sz w:val="28"/>
          <w:szCs w:val="28"/>
          <w:lang w:eastAsia="ar-SA"/>
        </w:rPr>
        <w:tab/>
      </w:r>
      <w:r w:rsidRPr="00323BE5">
        <w:rPr>
          <w:rFonts w:eastAsia="Calibri"/>
          <w:b/>
          <w:sz w:val="28"/>
          <w:szCs w:val="28"/>
          <w:lang w:eastAsia="ar-SA"/>
        </w:rPr>
        <w:tab/>
      </w:r>
      <w:r w:rsidRPr="00323BE5">
        <w:rPr>
          <w:rFonts w:eastAsia="Calibri"/>
          <w:b/>
          <w:sz w:val="28"/>
          <w:szCs w:val="28"/>
          <w:lang w:eastAsia="ar-SA"/>
        </w:rPr>
        <w:tab/>
      </w:r>
      <w:r w:rsidRPr="00323BE5">
        <w:rPr>
          <w:rFonts w:eastAsia="Calibri"/>
          <w:b/>
          <w:sz w:val="28"/>
          <w:szCs w:val="28"/>
          <w:lang w:eastAsia="ar-SA"/>
        </w:rPr>
        <w:tab/>
        <w:t>ПРОЕКТ</w:t>
      </w:r>
    </w:p>
    <w:p w:rsidR="00323BE5" w:rsidRDefault="00323BE5" w:rsidP="00323BE5">
      <w:pPr>
        <w:jc w:val="center"/>
        <w:rPr>
          <w:rFonts w:eastAsia="Calibri"/>
          <w:lang w:eastAsia="ar-SA"/>
        </w:rPr>
      </w:pPr>
    </w:p>
    <w:p w:rsidR="00323BE5" w:rsidRPr="00323BE5" w:rsidRDefault="00323BE5" w:rsidP="00323BE5">
      <w:pPr>
        <w:jc w:val="center"/>
        <w:rPr>
          <w:rFonts w:eastAsia="Calibri"/>
          <w:lang w:eastAsia="ar-SA"/>
        </w:rPr>
      </w:pPr>
    </w:p>
    <w:p w:rsidR="00323BE5" w:rsidRPr="00323BE5" w:rsidRDefault="00323BE5" w:rsidP="00323BE5">
      <w:pPr>
        <w:rPr>
          <w:rFonts w:eastAsia="Calibri"/>
          <w:sz w:val="28"/>
          <w:szCs w:val="28"/>
          <w:lang w:eastAsia="ar-SA"/>
        </w:rPr>
      </w:pPr>
      <w:r w:rsidRPr="00323BE5">
        <w:rPr>
          <w:rFonts w:eastAsia="Calibri"/>
          <w:sz w:val="28"/>
          <w:szCs w:val="28"/>
          <w:lang w:eastAsia="ar-SA"/>
        </w:rPr>
        <w:t>от «____» августа 2026 года №_____</w:t>
      </w:r>
    </w:p>
    <w:p w:rsidR="00323BE5" w:rsidRDefault="00323BE5" w:rsidP="00323BE5">
      <w:pPr>
        <w:rPr>
          <w:rFonts w:eastAsia="Calibri"/>
          <w:lang w:eastAsia="ar-SA"/>
        </w:rPr>
      </w:pPr>
    </w:p>
    <w:p w:rsidR="00323BE5" w:rsidRPr="00323BE5" w:rsidRDefault="00323BE5" w:rsidP="00323BE5">
      <w:pPr>
        <w:rPr>
          <w:rFonts w:eastAsia="Calibri"/>
          <w:lang w:eastAsia="ar-SA"/>
        </w:rPr>
      </w:pPr>
    </w:p>
    <w:tbl>
      <w:tblPr>
        <w:tblpPr w:leftFromText="180" w:rightFromText="180" w:vertAnchor="text" w:tblpY="1"/>
        <w:tblOverlap w:val="never"/>
        <w:tblW w:w="0" w:type="auto"/>
        <w:tblLayout w:type="fixed"/>
        <w:tblLook w:val="0000" w:firstRow="0" w:lastRow="0" w:firstColumn="0" w:lastColumn="0" w:noHBand="0" w:noVBand="0"/>
      </w:tblPr>
      <w:tblGrid>
        <w:gridCol w:w="5637"/>
      </w:tblGrid>
      <w:tr w:rsidR="00323BE5" w:rsidRPr="00323BE5" w:rsidTr="00135D76">
        <w:trPr>
          <w:trHeight w:val="1418"/>
        </w:trPr>
        <w:tc>
          <w:tcPr>
            <w:tcW w:w="5637" w:type="dxa"/>
          </w:tcPr>
          <w:p w:rsidR="00323BE5" w:rsidRPr="00323BE5" w:rsidRDefault="00323BE5" w:rsidP="00323BE5">
            <w:pPr>
              <w:jc w:val="both"/>
              <w:rPr>
                <w:rFonts w:ascii="Calibri" w:eastAsia="Calibri" w:hAnsi="Calibri"/>
                <w:bCs/>
                <w:sz w:val="24"/>
                <w:szCs w:val="24"/>
                <w:lang w:eastAsia="ar-SA"/>
              </w:rPr>
            </w:pPr>
            <w:r w:rsidRPr="00323BE5">
              <w:rPr>
                <w:rFonts w:eastAsia="Calibri"/>
                <w:sz w:val="24"/>
                <w:szCs w:val="24"/>
                <w:lang w:eastAsia="ar-SA"/>
              </w:rPr>
              <w:t>Об утверждении административного регламента по предоставлению муниципальной услуги «</w:t>
            </w:r>
            <w:r w:rsidRPr="00323BE5">
              <w:rPr>
                <w:sz w:val="24"/>
                <w:szCs w:val="24"/>
                <w:lang w:eastAsia="ru-RU"/>
              </w:rPr>
              <w:t>Выдача градостроительного плана земельного участка</w:t>
            </w:r>
            <w:r w:rsidRPr="00323BE5">
              <w:rPr>
                <w:rFonts w:eastAsia="Calibri"/>
                <w:sz w:val="24"/>
                <w:szCs w:val="24"/>
                <w:lang w:eastAsia="ar-SA"/>
              </w:rPr>
              <w:t>»</w:t>
            </w:r>
          </w:p>
        </w:tc>
      </w:tr>
    </w:tbl>
    <w:p w:rsidR="00323BE5" w:rsidRPr="00323BE5" w:rsidRDefault="00323BE5" w:rsidP="00323BE5">
      <w:pPr>
        <w:ind w:firstLine="567"/>
        <w:jc w:val="both"/>
        <w:rPr>
          <w:rFonts w:eastAsia="Calibri"/>
          <w:color w:val="000000"/>
          <w:sz w:val="23"/>
          <w:szCs w:val="23"/>
          <w:lang w:eastAsia="ar-SA"/>
        </w:rPr>
      </w:pPr>
    </w:p>
    <w:p w:rsidR="00323BE5" w:rsidRPr="00323BE5" w:rsidRDefault="00323BE5" w:rsidP="00323BE5">
      <w:pPr>
        <w:rPr>
          <w:rFonts w:eastAsia="Calibri"/>
          <w:sz w:val="23"/>
          <w:szCs w:val="23"/>
          <w:lang w:eastAsia="ar-SA"/>
        </w:rPr>
      </w:pPr>
    </w:p>
    <w:p w:rsidR="00323BE5" w:rsidRPr="00323BE5" w:rsidRDefault="00323BE5" w:rsidP="00323BE5">
      <w:pPr>
        <w:rPr>
          <w:rFonts w:eastAsia="Calibri"/>
          <w:sz w:val="23"/>
          <w:szCs w:val="23"/>
          <w:lang w:eastAsia="ar-SA"/>
        </w:rPr>
      </w:pPr>
    </w:p>
    <w:p w:rsidR="00323BE5" w:rsidRDefault="00323BE5" w:rsidP="00323BE5">
      <w:pPr>
        <w:rPr>
          <w:rFonts w:eastAsia="Calibri"/>
          <w:sz w:val="23"/>
          <w:szCs w:val="23"/>
          <w:lang w:eastAsia="ar-SA"/>
        </w:rPr>
      </w:pPr>
    </w:p>
    <w:p w:rsidR="00323BE5" w:rsidRDefault="00323BE5" w:rsidP="00323BE5">
      <w:pPr>
        <w:rPr>
          <w:rFonts w:eastAsia="Calibri"/>
          <w:sz w:val="23"/>
          <w:szCs w:val="23"/>
          <w:lang w:eastAsia="ar-SA"/>
        </w:rPr>
      </w:pPr>
    </w:p>
    <w:p w:rsidR="00323BE5" w:rsidRDefault="00323BE5" w:rsidP="00323BE5">
      <w:pPr>
        <w:rPr>
          <w:rFonts w:eastAsia="Calibri"/>
          <w:sz w:val="23"/>
          <w:szCs w:val="23"/>
          <w:lang w:eastAsia="ar-SA"/>
        </w:rPr>
      </w:pPr>
    </w:p>
    <w:p w:rsidR="00323BE5" w:rsidRPr="00323BE5" w:rsidRDefault="00323BE5" w:rsidP="00323BE5">
      <w:pPr>
        <w:autoSpaceDE w:val="0"/>
        <w:autoSpaceDN w:val="0"/>
        <w:adjustRightInd w:val="0"/>
        <w:ind w:firstLine="709"/>
        <w:jc w:val="both"/>
        <w:rPr>
          <w:rFonts w:eastAsia="Calibri"/>
          <w:color w:val="000000"/>
          <w:sz w:val="24"/>
          <w:szCs w:val="24"/>
          <w:lang w:eastAsia="ar-SA"/>
        </w:rPr>
      </w:pPr>
      <w:r w:rsidRPr="00323BE5">
        <w:rPr>
          <w:rFonts w:eastAsia="Calibri"/>
          <w:sz w:val="24"/>
          <w:szCs w:val="24"/>
          <w:lang w:eastAsia="ar-SA"/>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323BE5">
        <w:rPr>
          <w:rFonts w:eastAsia="Calibri"/>
          <w:color w:val="000000"/>
          <w:sz w:val="24"/>
          <w:szCs w:val="24"/>
          <w:lang w:eastAsia="ar-SA"/>
        </w:rPr>
        <w:t>:</w:t>
      </w:r>
    </w:p>
    <w:p w:rsidR="00323BE5" w:rsidRPr="00323BE5" w:rsidRDefault="00323BE5" w:rsidP="00323BE5">
      <w:pPr>
        <w:ind w:firstLine="709"/>
        <w:jc w:val="both"/>
        <w:rPr>
          <w:rFonts w:eastAsia="Calibri"/>
          <w:sz w:val="24"/>
          <w:szCs w:val="24"/>
          <w:lang w:eastAsia="ar-SA"/>
        </w:rPr>
      </w:pPr>
      <w:r w:rsidRPr="00323BE5">
        <w:rPr>
          <w:rFonts w:eastAsia="Calibri"/>
          <w:bCs/>
          <w:sz w:val="24"/>
          <w:szCs w:val="24"/>
          <w:lang w:eastAsia="ar-SA"/>
        </w:rPr>
        <w:t xml:space="preserve">1. </w:t>
      </w:r>
      <w:r w:rsidRPr="00323BE5">
        <w:rPr>
          <w:rFonts w:eastAsia="Calibri"/>
          <w:sz w:val="24"/>
          <w:szCs w:val="24"/>
          <w:lang w:eastAsia="ar-SA"/>
        </w:rPr>
        <w:t>Утвердить административный регламент по предоставлению муниципальной услуги «</w:t>
      </w:r>
      <w:r w:rsidRPr="00323BE5">
        <w:rPr>
          <w:sz w:val="24"/>
          <w:szCs w:val="24"/>
          <w:lang w:eastAsia="ru-RU"/>
        </w:rPr>
        <w:t>Выдача градостроительного плана земельного участка</w:t>
      </w:r>
      <w:r w:rsidRPr="00323BE5">
        <w:rPr>
          <w:rFonts w:eastAsia="Calibri"/>
          <w:sz w:val="24"/>
          <w:szCs w:val="24"/>
          <w:lang w:eastAsia="ar-SA"/>
        </w:rPr>
        <w:t>» согласно Приложению.</w:t>
      </w:r>
    </w:p>
    <w:p w:rsidR="00323BE5" w:rsidRPr="00323BE5" w:rsidRDefault="00323BE5" w:rsidP="00323BE5">
      <w:pPr>
        <w:shd w:val="clear" w:color="auto" w:fill="FFFFFF"/>
        <w:ind w:firstLine="708"/>
        <w:jc w:val="both"/>
        <w:textAlignment w:val="baseline"/>
        <w:rPr>
          <w:rFonts w:eastAsia="Calibri"/>
          <w:sz w:val="24"/>
          <w:szCs w:val="24"/>
          <w:lang w:eastAsia="ar-SA"/>
        </w:rPr>
      </w:pPr>
      <w:r w:rsidRPr="00323BE5">
        <w:rPr>
          <w:rFonts w:eastAsia="Calibri"/>
          <w:sz w:val="24"/>
          <w:szCs w:val="24"/>
          <w:lang w:eastAsia="ar-SA"/>
        </w:rPr>
        <w:t>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06.03.2023 года №57 «Об утверждении административного регламента по предоставлению муниципальной услуги «</w:t>
      </w:r>
      <w:r w:rsidRPr="00323BE5">
        <w:rPr>
          <w:rFonts w:eastAsia="Calibri"/>
          <w:bCs/>
          <w:iCs/>
          <w:sz w:val="24"/>
          <w:szCs w:val="24"/>
          <w:lang w:eastAsia="ar-SA"/>
        </w:rPr>
        <w:t>Выдача градостроительного плана земельного участка на территории Кузнечнинского городского поселения Приозерского муниципального района Ленинградской области</w:t>
      </w:r>
      <w:r w:rsidRPr="00323BE5">
        <w:rPr>
          <w:rFonts w:eastAsia="Calibri"/>
          <w:sz w:val="24"/>
          <w:szCs w:val="24"/>
          <w:lang w:eastAsia="ar-SA"/>
        </w:rPr>
        <w:t xml:space="preserve">»», </w:t>
      </w:r>
      <w:r w:rsidRPr="00323BE5">
        <w:rPr>
          <w:rFonts w:eastAsia="Calibri"/>
          <w:sz w:val="22"/>
          <w:szCs w:val="22"/>
          <w:lang w:eastAsia="en-US"/>
        </w:rPr>
        <w:t>а также постановления о внесении изменений в данный административный регламент</w:t>
      </w:r>
      <w:r w:rsidRPr="00323BE5">
        <w:rPr>
          <w:rFonts w:eastAsia="Calibri"/>
          <w:bCs/>
          <w:sz w:val="22"/>
          <w:szCs w:val="22"/>
          <w:lang w:eastAsia="en-US"/>
        </w:rPr>
        <w:t xml:space="preserve"> от 07.11.2023 года №491, от 24.01.2025 года №17, от 14.04.2025 года №76</w:t>
      </w:r>
      <w:r w:rsidRPr="00323BE5">
        <w:rPr>
          <w:rFonts w:eastAsia="Calibri"/>
          <w:bCs/>
          <w:sz w:val="24"/>
          <w:szCs w:val="24"/>
          <w:lang w:eastAsia="ar-SA"/>
        </w:rPr>
        <w:t>.</w:t>
      </w:r>
    </w:p>
    <w:p w:rsidR="00323BE5" w:rsidRPr="00323BE5" w:rsidRDefault="00323BE5" w:rsidP="00323BE5">
      <w:pPr>
        <w:widowControl w:val="0"/>
        <w:ind w:firstLine="708"/>
        <w:jc w:val="both"/>
        <w:rPr>
          <w:rFonts w:eastAsia="Arial"/>
          <w:sz w:val="24"/>
          <w:szCs w:val="24"/>
          <w:lang w:eastAsia="ar-SA"/>
        </w:rPr>
      </w:pPr>
      <w:r w:rsidRPr="00323BE5">
        <w:rPr>
          <w:rFonts w:eastAsia="Arial"/>
          <w:sz w:val="24"/>
          <w:szCs w:val="24"/>
          <w:lang w:eastAsia="ar-SA"/>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323BE5">
          <w:rPr>
            <w:rFonts w:eastAsia="Arial"/>
            <w:color w:val="0000FF"/>
            <w:sz w:val="24"/>
            <w:szCs w:val="24"/>
            <w:u w:val="single"/>
            <w:lang w:val="en-US" w:eastAsia="ar-SA"/>
          </w:rPr>
          <w:t>www</w:t>
        </w:r>
        <w:r w:rsidRPr="00323BE5">
          <w:rPr>
            <w:rFonts w:eastAsia="Arial"/>
            <w:color w:val="0000FF"/>
            <w:sz w:val="24"/>
            <w:szCs w:val="24"/>
            <w:u w:val="single"/>
            <w:lang w:eastAsia="ar-SA"/>
          </w:rPr>
          <w:t>.</w:t>
        </w:r>
        <w:r w:rsidRPr="00323BE5">
          <w:rPr>
            <w:rFonts w:eastAsia="Arial"/>
            <w:sz w:val="24"/>
            <w:szCs w:val="24"/>
            <w:lang w:eastAsia="ar-SA"/>
          </w:rPr>
          <w:t xml:space="preserve"> kuznechnoe.lenobl.ru</w:t>
        </w:r>
      </w:hyperlink>
      <w:r w:rsidRPr="00323BE5">
        <w:rPr>
          <w:rFonts w:eastAsia="Arial"/>
          <w:sz w:val="24"/>
          <w:szCs w:val="24"/>
          <w:lang w:eastAsia="ar-SA"/>
        </w:rPr>
        <w:t>.</w:t>
      </w:r>
    </w:p>
    <w:p w:rsidR="00323BE5" w:rsidRPr="00323BE5" w:rsidRDefault="00323BE5" w:rsidP="00323BE5">
      <w:pPr>
        <w:widowControl w:val="0"/>
        <w:ind w:firstLine="708"/>
        <w:jc w:val="both"/>
        <w:rPr>
          <w:rFonts w:eastAsia="Arial"/>
          <w:sz w:val="24"/>
          <w:szCs w:val="24"/>
          <w:lang w:eastAsia="ar-SA"/>
        </w:rPr>
      </w:pPr>
      <w:r w:rsidRPr="00323BE5">
        <w:rPr>
          <w:rFonts w:eastAsia="Arial"/>
          <w:sz w:val="24"/>
          <w:szCs w:val="24"/>
          <w:lang w:eastAsia="ar-SA"/>
        </w:rPr>
        <w:t xml:space="preserve">4. </w:t>
      </w:r>
      <w:r w:rsidRPr="00323BE5">
        <w:rPr>
          <w:rFonts w:eastAsia="Arial"/>
          <w:spacing w:val="-4"/>
          <w:sz w:val="24"/>
          <w:szCs w:val="24"/>
          <w:lang w:eastAsia="ar-SA"/>
        </w:rPr>
        <w:t>Настоящее постановление вступает в силу после официального опубликования</w:t>
      </w:r>
      <w:r w:rsidRPr="00323BE5">
        <w:rPr>
          <w:rFonts w:eastAsia="Arial"/>
          <w:sz w:val="24"/>
          <w:szCs w:val="24"/>
          <w:lang w:eastAsia="ar-SA"/>
        </w:rPr>
        <w:t>.</w:t>
      </w:r>
    </w:p>
    <w:p w:rsidR="00323BE5" w:rsidRPr="00323BE5" w:rsidRDefault="00323BE5" w:rsidP="00323BE5">
      <w:pPr>
        <w:ind w:firstLine="708"/>
        <w:contextualSpacing/>
        <w:jc w:val="both"/>
        <w:rPr>
          <w:rFonts w:eastAsia="Calibri"/>
          <w:sz w:val="24"/>
          <w:szCs w:val="24"/>
          <w:lang w:eastAsia="ar-SA"/>
        </w:rPr>
      </w:pPr>
      <w:r w:rsidRPr="00323BE5">
        <w:rPr>
          <w:rFonts w:eastAsia="Calibri"/>
          <w:sz w:val="24"/>
          <w:szCs w:val="24"/>
          <w:lang w:eastAsia="ar-SA"/>
        </w:rPr>
        <w:t>5. Контроль за исполнением настоящего постановления оставляю за собой.</w:t>
      </w:r>
    </w:p>
    <w:p w:rsidR="00323BE5" w:rsidRPr="00323BE5" w:rsidRDefault="00323BE5" w:rsidP="00323BE5">
      <w:pPr>
        <w:ind w:firstLine="708"/>
        <w:contextualSpacing/>
        <w:jc w:val="both"/>
        <w:rPr>
          <w:rFonts w:eastAsia="Calibri"/>
          <w:sz w:val="24"/>
          <w:szCs w:val="24"/>
          <w:lang w:eastAsia="ar-SA"/>
        </w:rPr>
      </w:pPr>
    </w:p>
    <w:p w:rsidR="00323BE5" w:rsidRPr="00323BE5" w:rsidRDefault="00323BE5" w:rsidP="00323BE5">
      <w:pPr>
        <w:tabs>
          <w:tab w:val="right" w:pos="9356"/>
        </w:tabs>
        <w:ind w:right="-1"/>
        <w:jc w:val="center"/>
        <w:rPr>
          <w:rFonts w:eastAsia="Calibri"/>
          <w:sz w:val="24"/>
          <w:szCs w:val="24"/>
          <w:lang w:eastAsia="ar-SA"/>
        </w:rPr>
      </w:pPr>
      <w:r w:rsidRPr="00323BE5">
        <w:rPr>
          <w:rFonts w:eastAsia="Calibri"/>
          <w:sz w:val="24"/>
          <w:szCs w:val="24"/>
          <w:lang w:eastAsia="ar-SA"/>
        </w:rPr>
        <w:t>Глава администрации                                                                               С.Н. Семенова</w:t>
      </w:r>
    </w:p>
    <w:p w:rsidR="00323BE5" w:rsidRPr="00323BE5" w:rsidRDefault="00323BE5" w:rsidP="00323BE5">
      <w:pPr>
        <w:jc w:val="both"/>
        <w:rPr>
          <w:rFonts w:eastAsia="Calibri"/>
          <w:sz w:val="24"/>
          <w:szCs w:val="24"/>
          <w:lang w:eastAsia="ar-SA"/>
        </w:rPr>
      </w:pPr>
    </w:p>
    <w:p w:rsidR="00323BE5" w:rsidRDefault="00323BE5" w:rsidP="00323BE5">
      <w:pPr>
        <w:jc w:val="both"/>
        <w:rPr>
          <w:rFonts w:eastAsia="Calibri"/>
          <w:sz w:val="24"/>
          <w:szCs w:val="24"/>
          <w:lang w:eastAsia="ar-SA"/>
        </w:rPr>
      </w:pPr>
    </w:p>
    <w:p w:rsidR="00323BE5" w:rsidRDefault="00323BE5" w:rsidP="00323BE5">
      <w:pPr>
        <w:jc w:val="both"/>
        <w:rPr>
          <w:rFonts w:eastAsia="Calibri"/>
          <w:sz w:val="24"/>
          <w:szCs w:val="24"/>
          <w:lang w:eastAsia="ar-SA"/>
        </w:rPr>
      </w:pPr>
    </w:p>
    <w:p w:rsidR="00323BE5" w:rsidRPr="00323BE5" w:rsidRDefault="00323BE5" w:rsidP="00323BE5">
      <w:pPr>
        <w:jc w:val="both"/>
        <w:rPr>
          <w:rFonts w:eastAsia="Calibri"/>
          <w:sz w:val="24"/>
          <w:szCs w:val="24"/>
          <w:lang w:eastAsia="ar-SA"/>
        </w:rPr>
      </w:pPr>
    </w:p>
    <w:p w:rsidR="00323BE5" w:rsidRPr="00323BE5" w:rsidRDefault="00323BE5" w:rsidP="00323BE5">
      <w:pPr>
        <w:jc w:val="both"/>
        <w:rPr>
          <w:rFonts w:eastAsia="Calibri"/>
          <w:lang w:eastAsia="ar-SA"/>
        </w:rPr>
      </w:pPr>
      <w:r w:rsidRPr="00323BE5">
        <w:rPr>
          <w:rFonts w:eastAsia="Calibri"/>
          <w:lang w:eastAsia="ar-SA"/>
        </w:rPr>
        <w:t>Исп. Беляева О.П.</w:t>
      </w:r>
    </w:p>
    <w:p w:rsidR="00323BE5" w:rsidRPr="00323BE5" w:rsidRDefault="00323BE5" w:rsidP="00323BE5">
      <w:pPr>
        <w:rPr>
          <w:rFonts w:eastAsia="Calibri"/>
          <w:sz w:val="16"/>
          <w:szCs w:val="16"/>
          <w:lang w:eastAsia="ar-SA"/>
        </w:rPr>
      </w:pPr>
      <w:r w:rsidRPr="00323BE5">
        <w:rPr>
          <w:rFonts w:eastAsia="Calibri"/>
          <w:sz w:val="16"/>
          <w:szCs w:val="16"/>
          <w:lang w:eastAsia="ar-SA"/>
        </w:rPr>
        <w:t>Разослао: дело-1, прокуратура-1</w:t>
      </w:r>
      <w:r w:rsidRPr="00323BE5">
        <w:rPr>
          <w:rFonts w:eastAsia="Calibri"/>
          <w:sz w:val="16"/>
          <w:szCs w:val="16"/>
          <w:lang w:eastAsia="ar-SA"/>
        </w:rPr>
        <w:br w:type="page"/>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lastRenderedPageBreak/>
        <w:t xml:space="preserve">Утвержден </w:t>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t>постановлением администрации</w:t>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t>Кузнечнинского городского поселения</w:t>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t>Приозерского муниципального района</w:t>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t>Ленинградской области</w:t>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t>от ___.08.2026 года №_____</w:t>
      </w:r>
    </w:p>
    <w:p w:rsidR="00323BE5" w:rsidRPr="00323BE5" w:rsidRDefault="00323BE5" w:rsidP="00323BE5">
      <w:pPr>
        <w:widowControl w:val="0"/>
        <w:tabs>
          <w:tab w:val="left" w:pos="142"/>
          <w:tab w:val="left" w:pos="284"/>
        </w:tabs>
        <w:autoSpaceDE w:val="0"/>
        <w:autoSpaceDN w:val="0"/>
        <w:adjustRightInd w:val="0"/>
        <w:ind w:left="-567" w:firstLine="340"/>
        <w:jc w:val="right"/>
        <w:outlineLvl w:val="0"/>
        <w:rPr>
          <w:sz w:val="24"/>
          <w:szCs w:val="24"/>
          <w:lang w:eastAsia="ru-RU"/>
        </w:rPr>
      </w:pPr>
      <w:r w:rsidRPr="00323BE5">
        <w:rPr>
          <w:sz w:val="24"/>
          <w:szCs w:val="24"/>
          <w:lang w:eastAsia="ru-RU"/>
        </w:rPr>
        <w:t>(Приложение)</w:t>
      </w:r>
    </w:p>
    <w:p w:rsidR="00323BE5" w:rsidRPr="00323BE5" w:rsidRDefault="00323BE5" w:rsidP="00323BE5">
      <w:pPr>
        <w:ind w:right="-1"/>
        <w:rPr>
          <w:b/>
          <w:sz w:val="24"/>
          <w:szCs w:val="24"/>
          <w:lang w:eastAsia="ru-RU"/>
        </w:rPr>
      </w:pPr>
    </w:p>
    <w:p w:rsidR="00323BE5" w:rsidRPr="00323BE5" w:rsidRDefault="00323BE5" w:rsidP="00323BE5">
      <w:pPr>
        <w:widowControl w:val="0"/>
        <w:tabs>
          <w:tab w:val="left" w:pos="1134"/>
        </w:tabs>
        <w:autoSpaceDE w:val="0"/>
        <w:autoSpaceDN w:val="0"/>
        <w:adjustRightInd w:val="0"/>
        <w:jc w:val="center"/>
        <w:rPr>
          <w:b/>
          <w:bCs/>
          <w:sz w:val="24"/>
          <w:szCs w:val="24"/>
          <w:lang w:eastAsia="ru-RU"/>
        </w:rPr>
      </w:pPr>
      <w:r w:rsidRPr="00323BE5">
        <w:rPr>
          <w:b/>
          <w:bCs/>
          <w:sz w:val="24"/>
          <w:szCs w:val="24"/>
          <w:lang w:eastAsia="ru-RU"/>
        </w:rPr>
        <w:t>Административный регламент</w:t>
      </w:r>
    </w:p>
    <w:p w:rsidR="00323BE5" w:rsidRPr="00323BE5" w:rsidRDefault="00323BE5" w:rsidP="00323BE5">
      <w:pPr>
        <w:jc w:val="center"/>
        <w:rPr>
          <w:b/>
          <w:sz w:val="24"/>
          <w:szCs w:val="24"/>
          <w:lang w:eastAsia="ru-RU"/>
        </w:rPr>
      </w:pPr>
      <w:r w:rsidRPr="00323BE5">
        <w:rPr>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323BE5" w:rsidRDefault="00323BE5" w:rsidP="00323BE5">
      <w:pPr>
        <w:jc w:val="center"/>
        <w:rPr>
          <w:b/>
          <w:bCs/>
          <w:iCs/>
          <w:sz w:val="24"/>
          <w:szCs w:val="24"/>
          <w:lang w:eastAsia="ru-RU"/>
        </w:rPr>
      </w:pPr>
      <w:r w:rsidRPr="00323BE5">
        <w:rPr>
          <w:b/>
          <w:sz w:val="24"/>
          <w:szCs w:val="24"/>
          <w:lang w:eastAsia="ru-RU"/>
        </w:rPr>
        <w:t>«</w:t>
      </w:r>
      <w:r w:rsidRPr="00323BE5">
        <w:rPr>
          <w:b/>
          <w:bCs/>
          <w:iCs/>
          <w:sz w:val="24"/>
          <w:szCs w:val="24"/>
          <w:lang w:eastAsia="ru-RU"/>
        </w:rPr>
        <w:t>Выдача градостроительного плана земельного участка</w:t>
      </w:r>
      <w:r>
        <w:rPr>
          <w:b/>
          <w:bCs/>
          <w:iCs/>
          <w:sz w:val="24"/>
          <w:szCs w:val="24"/>
          <w:lang w:eastAsia="ru-RU"/>
        </w:rPr>
        <w:t>»</w:t>
      </w:r>
    </w:p>
    <w:p w:rsidR="00323BE5" w:rsidRPr="00323BE5" w:rsidRDefault="00323BE5" w:rsidP="00323BE5">
      <w:pPr>
        <w:jc w:val="center"/>
        <w:rPr>
          <w:b/>
          <w:bCs/>
          <w:color w:val="000000"/>
          <w:sz w:val="24"/>
          <w:szCs w:val="24"/>
          <w:lang w:eastAsia="ru-RU"/>
        </w:rPr>
      </w:pPr>
      <w:r w:rsidRPr="00323BE5">
        <w:rPr>
          <w:b/>
          <w:bCs/>
          <w:iCs/>
          <w:sz w:val="24"/>
          <w:szCs w:val="24"/>
          <w:lang w:eastAsia="ru-RU"/>
        </w:rPr>
        <w:t>на территории Кузнечнинского городского поселения Приозерского муниципального района Ленинградской области</w:t>
      </w:r>
      <w:r w:rsidRPr="00323BE5">
        <w:rPr>
          <w:b/>
          <w:bCs/>
          <w:color w:val="000000"/>
          <w:sz w:val="24"/>
          <w:szCs w:val="24"/>
          <w:lang w:eastAsia="ru-RU"/>
        </w:rPr>
        <w:t>»</w:t>
      </w:r>
    </w:p>
    <w:p w:rsidR="00323BE5" w:rsidRPr="00323BE5" w:rsidRDefault="00323BE5" w:rsidP="00323BE5">
      <w:pPr>
        <w:widowControl w:val="0"/>
        <w:ind w:firstLine="540"/>
        <w:jc w:val="center"/>
        <w:rPr>
          <w:sz w:val="24"/>
          <w:szCs w:val="24"/>
          <w:lang w:eastAsia="ru-RU"/>
        </w:rPr>
      </w:pPr>
      <w:r w:rsidRPr="00323BE5">
        <w:rPr>
          <w:sz w:val="24"/>
          <w:szCs w:val="24"/>
          <w:lang w:eastAsia="ru-RU"/>
        </w:rPr>
        <w:t>далее – административный регламент, муниципальная услуга)</w:t>
      </w:r>
    </w:p>
    <w:p w:rsidR="00D977CC" w:rsidRDefault="00D977CC">
      <w:pPr>
        <w:pStyle w:val="Standard"/>
        <w:spacing w:after="0" w:line="240" w:lineRule="auto"/>
        <w:ind w:firstLine="709"/>
        <w:jc w:val="center"/>
        <w:rPr>
          <w:rFonts w:ascii="Times New Roman" w:hAnsi="Times New Roman" w:cs="Times New Roman"/>
          <w:b/>
        </w:rPr>
      </w:pPr>
    </w:p>
    <w:p w:rsidR="00D977CC" w:rsidRPr="00323BE5" w:rsidRDefault="00D16366">
      <w:pPr>
        <w:pStyle w:val="Standard"/>
        <w:spacing w:after="0" w:line="240" w:lineRule="auto"/>
        <w:ind w:firstLine="709"/>
        <w:jc w:val="center"/>
        <w:rPr>
          <w:sz w:val="24"/>
          <w:szCs w:val="24"/>
        </w:rPr>
      </w:pPr>
      <w:r w:rsidRPr="00323BE5">
        <w:rPr>
          <w:rFonts w:ascii="Times New Roman" w:hAnsi="Times New Roman" w:cs="Times New Roman"/>
          <w:b/>
          <w:sz w:val="24"/>
          <w:szCs w:val="24"/>
        </w:rPr>
        <w:t>1. Общие положения</w:t>
      </w:r>
    </w:p>
    <w:p w:rsidR="00D977CC" w:rsidRPr="00323BE5" w:rsidRDefault="00D977CC">
      <w:pPr>
        <w:pStyle w:val="Standard"/>
        <w:spacing w:after="0" w:line="240" w:lineRule="auto"/>
        <w:ind w:firstLine="709"/>
        <w:rPr>
          <w:rFonts w:ascii="Times New Roman" w:hAnsi="Times New Roman" w:cs="Times New Roman"/>
          <w:sz w:val="24"/>
          <w:szCs w:val="24"/>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1.1. Предмет регулирования.</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Настоящий Административный регламент регулирует отношения, возникающие в связи с предоставлением муниципальной услуги «Выдача градостроительного плана земельного участка» (далее – муниципальная услуга, услуга) в соответствии со статьей 57.3 Градостроительного кодекса РФ.</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1.2. Круг заявителей.</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Заявителями, имеющими право на получение муниципальной услуги, являются правообладатели земельных участков, а также иные лица в случае, предусмотренном частью 1.1 и частью 1.2 статьи 57.3 Градостроительного кодекса РФ (далее – заявитель). </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Интересы заявителей могут представлять лица, обладающие соответствующими полномочиями (далее – уполномоченный представитель).</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В качестве уполномоченного представителя заявителя может быть лицо, указанное в </w:t>
      </w:r>
      <w:hyperlink r:id="rId9" w:anchor="A8I0NL" w:tooltip="https://docs.cntd.ru/document/902228011#A8I0NL" w:history="1">
        <w:r w:rsidRPr="00323BE5">
          <w:rPr>
            <w:rStyle w:val="Internetlink2"/>
            <w:rFonts w:ascii="Times New Roman" w:hAnsi="Times New Roman" w:cs="Times New Roman"/>
            <w:color w:val="000000"/>
            <w:sz w:val="24"/>
            <w:szCs w:val="24"/>
            <w:u w:val="none"/>
          </w:rPr>
          <w:t>части 2 статьи 5  Федерального закона от 27.07.2010 № 210-ФЗ "Об организации предоставления государственных и муниципальных услуг"</w:t>
        </w:r>
      </w:hyperlink>
      <w:r w:rsidRPr="00323BE5">
        <w:rPr>
          <w:rFonts w:ascii="Times New Roman" w:hAnsi="Times New Roman" w:cs="Times New Roman"/>
          <w:sz w:val="24"/>
          <w:szCs w:val="24"/>
        </w:rPr>
        <w:t>.</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sz w:val="24"/>
          <w:szCs w:val="24"/>
          <w:shd w:val="clear" w:color="auto" w:fill="FFFFFF"/>
        </w:rPr>
      </w:pPr>
      <w:r w:rsidRPr="00323BE5">
        <w:rPr>
          <w:rFonts w:ascii="Times New Roman" w:hAnsi="Times New Roman" w:cs="Times New Roman"/>
          <w:sz w:val="24"/>
          <w:szCs w:val="24"/>
          <w:u w:val="single"/>
          <w:shd w:val="clear" w:color="auto" w:fill="FFFFFF"/>
        </w:rPr>
        <w:t>1.3. Муниципальная услуга предоставляется в соответствии с категориями (признаками) заявителей</w:t>
      </w:r>
      <w:r w:rsidRPr="00323BE5">
        <w:rPr>
          <w:rFonts w:ascii="Times New Roman" w:hAnsi="Times New Roman" w:cs="Times New Roman"/>
          <w:sz w:val="24"/>
          <w:szCs w:val="24"/>
          <w:shd w:val="clear" w:color="auto" w:fill="FFFFFF"/>
        </w:rPr>
        <w:t xml:space="preserve">,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w:t>
      </w:r>
      <w:r w:rsidRPr="00323BE5">
        <w:rPr>
          <w:sz w:val="24"/>
          <w:szCs w:val="24"/>
          <w:shd w:val="clear" w:color="auto" w:fill="FFFFFF"/>
        </w:rPr>
        <w:t xml:space="preserve"> </w:t>
      </w:r>
      <w:r w:rsidRPr="00323BE5">
        <w:rPr>
          <w:rFonts w:ascii="Times New Roman" w:hAnsi="Times New Roman" w:cs="Times New Roman"/>
          <w:sz w:val="24"/>
          <w:szCs w:val="24"/>
          <w:shd w:val="clear" w:color="auto" w:fill="FFFFFF"/>
        </w:rPr>
        <w:t>(далее – Единый портал, ЕПГУ).</w:t>
      </w:r>
    </w:p>
    <w:p w:rsidR="00D977CC" w:rsidRPr="00323BE5" w:rsidRDefault="00D977CC">
      <w:pPr>
        <w:pStyle w:val="Standard"/>
        <w:spacing w:after="0" w:line="240" w:lineRule="auto"/>
        <w:ind w:firstLine="709"/>
        <w:jc w:val="both"/>
        <w:rPr>
          <w:rFonts w:ascii="Times New Roman" w:hAnsi="Times New Roman" w:cs="Times New Roman"/>
          <w:sz w:val="24"/>
          <w:szCs w:val="24"/>
          <w:shd w:val="clear" w:color="auto" w:fill="FFFFFF"/>
        </w:rPr>
      </w:pPr>
    </w:p>
    <w:p w:rsidR="00D977CC" w:rsidRPr="00323BE5" w:rsidRDefault="00D16366">
      <w:pPr>
        <w:pStyle w:val="Standard"/>
        <w:spacing w:after="0" w:line="240" w:lineRule="auto"/>
        <w:ind w:firstLine="709"/>
        <w:jc w:val="center"/>
        <w:rPr>
          <w:sz w:val="24"/>
          <w:szCs w:val="24"/>
          <w:shd w:val="clear" w:color="auto" w:fill="FFFFFF"/>
        </w:rPr>
      </w:pPr>
      <w:r w:rsidRPr="00323BE5">
        <w:rPr>
          <w:rFonts w:ascii="Times New Roman" w:hAnsi="Times New Roman" w:cs="Times New Roman"/>
          <w:b/>
          <w:sz w:val="24"/>
          <w:szCs w:val="24"/>
          <w:shd w:val="clear" w:color="auto" w:fill="FFFFFF"/>
        </w:rPr>
        <w:t>2. Стандарт предоставления муниципальной услуги</w:t>
      </w:r>
    </w:p>
    <w:p w:rsidR="00D977CC" w:rsidRPr="00323BE5" w:rsidRDefault="00D977CC">
      <w:pPr>
        <w:pStyle w:val="Standard"/>
        <w:spacing w:after="0" w:line="240" w:lineRule="auto"/>
        <w:ind w:firstLine="709"/>
        <w:jc w:val="center"/>
        <w:rPr>
          <w:rFonts w:ascii="Times New Roman" w:hAnsi="Times New Roman" w:cs="Times New Roman"/>
          <w:b/>
          <w:sz w:val="24"/>
          <w:szCs w:val="24"/>
          <w:shd w:val="clear" w:color="auto" w:fill="FFFFFF"/>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2.1. Наименование муниципальной услуги.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Полное наименование муниципальной услуги: «Выдача градостроительного плана земельного участка» (далее – муниципальная услуга).</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2.2. Наименование органа, предоставляющего муниципальную услугу</w:t>
      </w:r>
      <w:r w:rsidRPr="00323BE5">
        <w:rPr>
          <w:rFonts w:ascii="Times New Roman" w:hAnsi="Times New Roman" w:cs="Times New Roman"/>
          <w:sz w:val="24"/>
          <w:szCs w:val="24"/>
        </w:rPr>
        <w:t>.</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Муниципальную услугу предоставляет:</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xml:space="preserve">Администрация </w:t>
      </w:r>
      <w:r w:rsidR="00323BE5">
        <w:rPr>
          <w:rFonts w:ascii="Times New Roman" w:hAnsi="Times New Roman" w:cs="Times New Roman"/>
          <w:sz w:val="24"/>
          <w:szCs w:val="24"/>
        </w:rPr>
        <w:t>Кузнечнинского городского поселения Приозерского муниципального района</w:t>
      </w:r>
      <w:r w:rsidRPr="00323BE5">
        <w:rPr>
          <w:rFonts w:ascii="Times New Roman" w:hAnsi="Times New Roman" w:cs="Times New Roman"/>
          <w:sz w:val="24"/>
          <w:szCs w:val="24"/>
        </w:rPr>
        <w:t xml:space="preserve"> Ленинградской области (далее – Администрация).</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2.3. Результат предоставления муниципальной услуги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Результатом предоставления муниципальной услуги является:</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lastRenderedPageBreak/>
        <w:t>а) выдача градостроительного плана земельного участка (документом, содержащим решение о предоставлении муниципальной услуги, является градостроительный план земельного участка, в котором указаны дата и номер градостроительного плана земельного участка);</w:t>
      </w:r>
    </w:p>
    <w:p w:rsidR="00D977CC" w:rsidRPr="00323BE5" w:rsidRDefault="00D16366">
      <w:pPr>
        <w:pStyle w:val="Standard"/>
        <w:tabs>
          <w:tab w:val="left" w:pos="566"/>
        </w:tabs>
        <w:spacing w:after="0" w:line="240" w:lineRule="auto"/>
        <w:ind w:firstLine="709"/>
        <w:jc w:val="both"/>
        <w:rPr>
          <w:sz w:val="24"/>
          <w:szCs w:val="24"/>
        </w:rPr>
      </w:pPr>
      <w:r w:rsidRPr="00323BE5">
        <w:rPr>
          <w:rFonts w:ascii="Times New Roman" w:hAnsi="Times New Roman" w:cs="Times New Roman"/>
          <w:sz w:val="24"/>
          <w:szCs w:val="24"/>
        </w:rPr>
        <w:t xml:space="preserve">б) решение об отказе в выдаче градостроительного плана земельного участка в случае наличия оснований, указанных в Разделе </w:t>
      </w:r>
      <w:r w:rsidRPr="00323BE5">
        <w:rPr>
          <w:rFonts w:ascii="Times New Roman" w:hAnsi="Times New Roman" w:cs="Times New Roman"/>
          <w:sz w:val="24"/>
          <w:szCs w:val="24"/>
          <w:lang w:val="en-US"/>
        </w:rPr>
        <w:t>III</w:t>
      </w:r>
      <w:r w:rsidRPr="00323BE5">
        <w:rPr>
          <w:rFonts w:ascii="Times New Roman" w:hAnsi="Times New Roman" w:cs="Times New Roman"/>
          <w:sz w:val="24"/>
          <w:szCs w:val="24"/>
        </w:rPr>
        <w:t xml:space="preserve"> Таблицы № 3 Приложения 1 к настоящему Административному регламенту;</w:t>
      </w:r>
    </w:p>
    <w:p w:rsidR="00D977CC" w:rsidRPr="00323BE5" w:rsidRDefault="00D16366">
      <w:pPr>
        <w:pStyle w:val="Standard"/>
        <w:tabs>
          <w:tab w:val="left" w:pos="566"/>
        </w:tabs>
        <w:spacing w:after="0" w:line="240" w:lineRule="auto"/>
        <w:ind w:firstLine="709"/>
        <w:jc w:val="both"/>
        <w:rPr>
          <w:sz w:val="24"/>
          <w:szCs w:val="24"/>
        </w:rPr>
      </w:pPr>
      <w:r w:rsidRPr="00323BE5">
        <w:rPr>
          <w:rFonts w:ascii="Times New Roman" w:hAnsi="Times New Roman" w:cs="Times New Roman"/>
          <w:sz w:val="24"/>
          <w:szCs w:val="24"/>
        </w:rPr>
        <w:t>в) выдача дубликата градостроительного плана земельного участка (отказ в выдаче дубликата в случае наличия оснований, указанных в Разделе V Таблицы № 3 Приложения 1 к настоящему Административному регламенту);</w:t>
      </w:r>
    </w:p>
    <w:p w:rsidR="00D977CC" w:rsidRPr="00323BE5" w:rsidRDefault="00D16366">
      <w:pPr>
        <w:pStyle w:val="Standard"/>
        <w:tabs>
          <w:tab w:val="left" w:pos="566"/>
        </w:tabs>
        <w:spacing w:after="0" w:line="240" w:lineRule="auto"/>
        <w:ind w:firstLine="709"/>
        <w:jc w:val="both"/>
        <w:rPr>
          <w:sz w:val="24"/>
          <w:szCs w:val="24"/>
        </w:rPr>
      </w:pPr>
      <w:r w:rsidRPr="00323BE5">
        <w:rPr>
          <w:rFonts w:ascii="Times New Roman" w:hAnsi="Times New Roman" w:cs="Times New Roman"/>
          <w:sz w:val="24"/>
          <w:szCs w:val="24"/>
        </w:rPr>
        <w:t>г) исправление опечаток и ошибок в градостроительном плане земельного участка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D977CC" w:rsidRPr="00323BE5" w:rsidRDefault="00D16366">
      <w:pPr>
        <w:pStyle w:val="Standard"/>
        <w:tabs>
          <w:tab w:val="left" w:pos="566"/>
        </w:tabs>
        <w:spacing w:after="0" w:line="240" w:lineRule="auto"/>
        <w:ind w:firstLine="709"/>
        <w:jc w:val="both"/>
        <w:rPr>
          <w:sz w:val="24"/>
          <w:szCs w:val="24"/>
        </w:rPr>
      </w:pPr>
      <w:r w:rsidRPr="00323BE5">
        <w:rPr>
          <w:rFonts w:ascii="Times New Roman" w:hAnsi="Times New Roman" w:cs="Times New Roman"/>
          <w:sz w:val="24"/>
          <w:szCs w:val="24"/>
        </w:rPr>
        <w:t>Форма градостроительного плана земельного участка и порядок ее заполнения утверждены Приказом Минстроя России от 25.04.2017 № 741/пр.</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Решение об отказе в выдаче градостроительного плана земельного участка оформляется по форме согласно Приложению № 4 к настоящему Административному регламенту.</w:t>
      </w:r>
    </w:p>
    <w:p w:rsidR="00D977CC" w:rsidRPr="00323BE5" w:rsidRDefault="00D16366">
      <w:pPr>
        <w:pStyle w:val="Standard"/>
        <w:tabs>
          <w:tab w:val="left" w:pos="566"/>
        </w:tabs>
        <w:spacing w:after="0" w:line="240" w:lineRule="auto"/>
        <w:ind w:firstLine="709"/>
        <w:jc w:val="both"/>
        <w:rPr>
          <w:sz w:val="24"/>
          <w:szCs w:val="24"/>
          <w:shd w:val="clear" w:color="auto" w:fill="FFFFFF"/>
        </w:rPr>
      </w:pPr>
      <w:r w:rsidRPr="00323BE5">
        <w:rPr>
          <w:rFonts w:ascii="Times New Roman" w:hAnsi="Times New Roman" w:cs="Times New Roman"/>
          <w:sz w:val="24"/>
          <w:szCs w:val="24"/>
          <w:shd w:val="clear" w:color="auto" w:fill="FFFFFF"/>
        </w:rPr>
        <w:t>Формы запросов и формы решений приведены в разделе «Формы заявлений и решений по предоставлению муниципальной услуги» приложения к настоящему Административному регламенту.</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shd w:val="clear" w:color="auto" w:fill="FFFFFF"/>
        </w:rPr>
        <w:t>Результат предоставления м</w:t>
      </w:r>
      <w:r w:rsidRPr="00323BE5">
        <w:rPr>
          <w:rFonts w:ascii="Times New Roman" w:hAnsi="Times New Roman" w:cs="Times New Roman"/>
          <w:sz w:val="24"/>
          <w:szCs w:val="24"/>
        </w:rPr>
        <w:t xml:space="preserve">униципальной услуги предоставляется (в соответствии со способом, указанным заявителем при подаче заявления </w:t>
      </w:r>
      <w:r w:rsidRPr="00323BE5">
        <w:rPr>
          <w:rFonts w:ascii="Times New Roman" w:hAnsi="Times New Roman" w:cs="Times New Roman"/>
          <w:sz w:val="24"/>
          <w:szCs w:val="24"/>
        </w:rPr>
        <w:br/>
        <w:t>и документов):</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1) при личной явке:</w:t>
      </w:r>
      <w:r w:rsidR="00135D76">
        <w:rPr>
          <w:rFonts w:ascii="Times New Roman" w:hAnsi="Times New Roman" w:cs="Times New Roman"/>
          <w:sz w:val="24"/>
          <w:szCs w:val="24"/>
        </w:rPr>
        <w:t xml:space="preserve"> </w:t>
      </w:r>
      <w:r w:rsidRPr="00323BE5">
        <w:rPr>
          <w:rFonts w:ascii="Times New Roman" w:hAnsi="Times New Roman" w:cs="Times New Roman"/>
          <w:sz w:val="24"/>
          <w:szCs w:val="24"/>
        </w:rPr>
        <w:t>в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(выдается заявителю на бумажном носителе);</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2) без личной явки: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почтовым отправлением (на бумажном носителе);</w:t>
      </w:r>
    </w:p>
    <w:p w:rsidR="00D977CC" w:rsidRPr="00323BE5" w:rsidRDefault="00D16366">
      <w:pPr>
        <w:pStyle w:val="Standard"/>
        <w:spacing w:after="0" w:line="240" w:lineRule="auto"/>
        <w:ind w:firstLine="709"/>
        <w:jc w:val="both"/>
        <w:rPr>
          <w:sz w:val="24"/>
          <w:szCs w:val="24"/>
          <w:highlight w:val="white"/>
        </w:rPr>
      </w:pPr>
      <w:r w:rsidRPr="00323BE5">
        <w:rPr>
          <w:rFonts w:ascii="Times New Roman" w:hAnsi="Times New Roman" w:cs="Times New Roman"/>
          <w:sz w:val="24"/>
          <w:szCs w:val="24"/>
        </w:rPr>
        <w:t>- 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r w:rsidRPr="00323BE5">
        <w:rPr>
          <w:rFonts w:ascii="Times New Roman" w:hAnsi="Times New Roman" w:cs="Times New Roman"/>
          <w:sz w:val="24"/>
          <w:szCs w:val="24"/>
          <w:highlight w:val="white"/>
        </w:rPr>
        <w:t>.</w:t>
      </w:r>
    </w:p>
    <w:p w:rsidR="00D977CC" w:rsidRPr="00323BE5" w:rsidRDefault="00D977CC">
      <w:pPr>
        <w:pStyle w:val="Standard"/>
        <w:spacing w:after="0" w:line="240" w:lineRule="auto"/>
        <w:ind w:firstLine="709"/>
        <w:jc w:val="both"/>
        <w:rPr>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2.4. Срок предоставления муниципальной услуги.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Максимальный срок предоставления услуги составляет не более четырнадцати рабочих дней с даты регистрации заявления о выдаче градостроительного плана земельного участка в Администрации. </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2.5. Размер платы, взимаемой с заявителя при предоставлении муниципальной услуги, и способы ее взимания</w:t>
      </w:r>
      <w:r w:rsidRPr="00323BE5">
        <w:rPr>
          <w:rFonts w:ascii="Times New Roman" w:hAnsi="Times New Roman" w:cs="Times New Roman"/>
          <w:sz w:val="24"/>
          <w:szCs w:val="24"/>
        </w:rPr>
        <w:t>.</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Взимание платы за предоставление муниципальной услуги законодательством Российской Федерации не предусмотрено.</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323BE5">
        <w:rPr>
          <w:rFonts w:ascii="Times New Roman" w:hAnsi="Times New Roman" w:cs="Times New Roman"/>
          <w:sz w:val="24"/>
          <w:szCs w:val="24"/>
        </w:rPr>
        <w:t xml:space="preserve">. </w:t>
      </w:r>
    </w:p>
    <w:p w:rsidR="00D977CC" w:rsidRPr="00323BE5" w:rsidRDefault="00D16366">
      <w:pPr>
        <w:pStyle w:val="Standard"/>
        <w:tabs>
          <w:tab w:val="left" w:pos="566"/>
        </w:tabs>
        <w:spacing w:after="0" w:line="240" w:lineRule="auto"/>
        <w:ind w:firstLine="709"/>
        <w:jc w:val="both"/>
        <w:rPr>
          <w:sz w:val="24"/>
          <w:szCs w:val="24"/>
        </w:rPr>
      </w:pPr>
      <w:r w:rsidRPr="00323BE5">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Pr="00323BE5">
        <w:rPr>
          <w:sz w:val="24"/>
          <w:szCs w:val="24"/>
        </w:rPr>
        <w:t xml:space="preserve"> </w:t>
      </w:r>
      <w:r w:rsidRPr="00323BE5">
        <w:rPr>
          <w:rFonts w:ascii="Times New Roman" w:hAnsi="Times New Roman" w:cs="Times New Roman"/>
          <w:sz w:val="24"/>
          <w:szCs w:val="24"/>
        </w:rPr>
        <w:t xml:space="preserve">в случае обращения заявителя </w:t>
      </w:r>
      <w:r w:rsidR="00135D76">
        <w:rPr>
          <w:rFonts w:ascii="Times New Roman" w:hAnsi="Times New Roman" w:cs="Times New Roman"/>
          <w:sz w:val="24"/>
          <w:szCs w:val="24"/>
        </w:rPr>
        <w:t>в</w:t>
      </w:r>
      <w:r w:rsidRPr="00323BE5">
        <w:rPr>
          <w:rFonts w:ascii="Times New Roman" w:hAnsi="Times New Roman" w:cs="Times New Roman"/>
          <w:sz w:val="24"/>
          <w:szCs w:val="24"/>
        </w:rPr>
        <w:t xml:space="preserve"> ГБУ ЛО «МФЦ»</w:t>
      </w:r>
      <w:r w:rsidR="00135D76">
        <w:rPr>
          <w:rFonts w:ascii="Times New Roman" w:hAnsi="Times New Roman" w:cs="Times New Roman"/>
          <w:sz w:val="24"/>
          <w:szCs w:val="24"/>
        </w:rPr>
        <w:t>,</w:t>
      </w:r>
      <w:r w:rsidRPr="00323BE5">
        <w:rPr>
          <w:rFonts w:ascii="Times New Roman" w:hAnsi="Times New Roman" w:cs="Times New Roman"/>
          <w:sz w:val="24"/>
          <w:szCs w:val="24"/>
        </w:rPr>
        <w:t xml:space="preserve"> составляет не более 15 минут.</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2.7. Срок регистрации запроса заявителя о предоставлении муниципальной услуги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Срок регистрации заявления составляет:</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lastRenderedPageBreak/>
        <w:t>- при направлении на бумажном носителе посредством ГБУ ЛО «МФЦ» в Администрацию – в день поступления документов из ГБУ ЛО «МФЦ» в Администрацию;</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Датой получения документов считаются дата представления полного комплекта документов.</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2.8. Требования к помещениям, в которых предоставляется муниципальная услуга</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D977CC" w:rsidRPr="00323BE5" w:rsidRDefault="00D977CC">
      <w:pPr>
        <w:pStyle w:val="Standard"/>
        <w:spacing w:after="0" w:line="240" w:lineRule="auto"/>
        <w:ind w:firstLine="709"/>
        <w:jc w:val="both"/>
        <w:rPr>
          <w:rFonts w:ascii="Times New Roman" w:hAnsi="Times New Roman" w:cs="Times New Roman"/>
          <w:sz w:val="24"/>
          <w:szCs w:val="24"/>
        </w:rPr>
      </w:pP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2.9. Показатели качества и доступности муниципальной услуги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D977CC" w:rsidRPr="00323BE5" w:rsidRDefault="00D977CC">
      <w:pPr>
        <w:pStyle w:val="Standard"/>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2.10.2. Для предоставления муниципальной услуги используются информационные системы: Единый портал государственных и муниципальных услуг (Единый портал), 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0" w:tooltip="https://login.consultant.ru/link/?req=doc&amp;amp;amp;amp;amp;amp;base=SPB&amp;amp;amp;amp;amp;amp;n=311791&amp;amp;amp;amp;amp;amp;dst=100657" w:history="1">
        <w:r w:rsidRPr="00323BE5">
          <w:rPr>
            <w:rFonts w:ascii="Times New Roman" w:hAnsi="Times New Roman" w:cs="Times New Roman"/>
            <w:sz w:val="24"/>
            <w:szCs w:val="24"/>
          </w:rPr>
          <w:t>пунктом</w:t>
        </w:r>
      </w:hyperlink>
      <w:r w:rsidRPr="00323BE5">
        <w:rPr>
          <w:rFonts w:ascii="Times New Roman" w:hAnsi="Times New Roman" w:cs="Times New Roman"/>
          <w:sz w:val="24"/>
          <w:szCs w:val="24"/>
        </w:rPr>
        <w:t xml:space="preserve"> 3.6 настоящего регламента, с учетом требования, предусмотренного </w:t>
      </w:r>
      <w:hyperlink r:id="rId11" w:tooltip="https://login.consultant.ru/link/?req=doc&amp;amp;amp;amp;amp;amp;base=LAW&amp;amp;amp;amp;amp;amp;n=494996&amp;amp;amp;amp;amp;amp;dst=427" w:history="1">
        <w:r w:rsidRPr="00323BE5">
          <w:rPr>
            <w:rFonts w:ascii="Times New Roman" w:hAnsi="Times New Roman" w:cs="Times New Roman"/>
            <w:sz w:val="24"/>
            <w:szCs w:val="24"/>
          </w:rPr>
          <w:t>частью 3 статьи 5</w:t>
        </w:r>
      </w:hyperlink>
      <w:r w:rsidRPr="00323BE5">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D977CC" w:rsidRPr="00323BE5" w:rsidRDefault="00D977CC">
      <w:pPr>
        <w:pStyle w:val="Standard"/>
        <w:spacing w:after="0" w:line="240" w:lineRule="auto"/>
        <w:ind w:firstLine="709"/>
        <w:jc w:val="both"/>
        <w:rPr>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D977CC" w:rsidRPr="00323BE5" w:rsidRDefault="00D977CC">
      <w:pPr>
        <w:pStyle w:val="Standard"/>
        <w:spacing w:after="0" w:line="240" w:lineRule="auto"/>
        <w:ind w:firstLine="709"/>
        <w:jc w:val="both"/>
        <w:rPr>
          <w:rFonts w:ascii="Times New Roman" w:hAnsi="Times New Roman" w:cs="Times New Roman"/>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lastRenderedPageBreak/>
        <w:t>2.11. Исчерпывающий перечень документов, необходимых для предоставления муниципальной услуги.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w:t>
      </w:r>
      <w:r w:rsidRPr="00323BE5">
        <w:rPr>
          <w:rFonts w:ascii="Times New Roman" w:hAnsi="Times New Roman" w:cs="Times New Roman"/>
          <w:sz w:val="24"/>
          <w:szCs w:val="24"/>
          <w:lang w:val="en-US"/>
        </w:rPr>
        <w:t>I</w:t>
      </w:r>
      <w:r w:rsidRPr="00323BE5">
        <w:rPr>
          <w:rFonts w:ascii="Times New Roman" w:hAnsi="Times New Roman" w:cs="Times New Roman"/>
          <w:sz w:val="24"/>
          <w:szCs w:val="24"/>
        </w:rPr>
        <w:t xml:space="preserve"> Таблицы № 2 Приложения 1 настоящего Административного регламента.</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 и которые заявитель вправе представить по собственной инициативе, приведен в Разделе II Таблицы № 2 Приложения 1 настоящего Административного регламента.</w:t>
      </w:r>
    </w:p>
    <w:p w:rsidR="00D977CC" w:rsidRPr="00323BE5" w:rsidRDefault="00135D76">
      <w:pPr>
        <w:pStyle w:val="Standard"/>
        <w:tabs>
          <w:tab w:val="left" w:pos="566"/>
        </w:tabs>
        <w:spacing w:after="0" w:line="240" w:lineRule="auto"/>
        <w:ind w:firstLine="709"/>
        <w:jc w:val="both"/>
        <w:rPr>
          <w:rFonts w:ascii="Times New Roman" w:hAnsi="Times New Roman" w:cs="Times New Roman"/>
          <w:sz w:val="24"/>
          <w:szCs w:val="24"/>
        </w:rPr>
      </w:pPr>
      <w:hyperlink r:id="rId12" w:tooltip="https://login.consultant.ru/link/?req=doc&amp;amp;amp;amp;amp;base=LAW&amp;amp;amp;amp;amp;n=508991&amp;amp;amp;amp;amp;dst=100209" w:history="1">
        <w:r w:rsidR="00D16366" w:rsidRPr="00323BE5">
          <w:rPr>
            <w:rStyle w:val="Internetlink2"/>
            <w:rFonts w:ascii="Times New Roman" w:hAnsi="Times New Roman" w:cs="Times New Roman"/>
            <w:color w:val="000000"/>
            <w:sz w:val="24"/>
            <w:szCs w:val="24"/>
            <w:u w:val="none"/>
          </w:rPr>
          <w:t>Формы</w:t>
        </w:r>
      </w:hyperlink>
      <w:r w:rsidR="00D16366" w:rsidRPr="00323BE5">
        <w:rPr>
          <w:rFonts w:ascii="Times New Roman" w:hAnsi="Times New Roman" w:cs="Times New Roman"/>
          <w:sz w:val="24"/>
          <w:szCs w:val="24"/>
        </w:rPr>
        <w:t xml:space="preserve"> заявления и документов приведены в приложении к настоящему регламенту.</w:t>
      </w:r>
    </w:p>
    <w:p w:rsidR="00D977CC" w:rsidRPr="00323BE5" w:rsidRDefault="00D977CC">
      <w:pPr>
        <w:pStyle w:val="Textbody"/>
        <w:spacing w:after="0" w:line="240" w:lineRule="auto"/>
        <w:ind w:firstLine="709"/>
        <w:jc w:val="both"/>
        <w:rPr>
          <w:sz w:val="24"/>
          <w:szCs w:val="24"/>
        </w:rPr>
      </w:pPr>
    </w:p>
    <w:p w:rsidR="00D977CC" w:rsidRPr="00323BE5" w:rsidRDefault="00D16366">
      <w:pPr>
        <w:pStyle w:val="Standard"/>
        <w:spacing w:after="0" w:line="240" w:lineRule="auto"/>
        <w:ind w:firstLine="708"/>
        <w:jc w:val="both"/>
        <w:rPr>
          <w:sz w:val="24"/>
          <w:szCs w:val="24"/>
        </w:rPr>
      </w:pPr>
      <w:r w:rsidRPr="00323BE5">
        <w:rPr>
          <w:rFonts w:ascii="Times New Roman" w:hAnsi="Times New Roman" w:cs="Times New Roman"/>
          <w:sz w:val="24"/>
          <w:szCs w:val="24"/>
          <w:u w:val="single"/>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rsidR="00D977CC" w:rsidRPr="00323BE5" w:rsidRDefault="00D977CC">
      <w:pPr>
        <w:pStyle w:val="Standard"/>
        <w:spacing w:after="0" w:line="240" w:lineRule="auto"/>
        <w:ind w:firstLine="708"/>
        <w:jc w:val="both"/>
        <w:rPr>
          <w:rFonts w:ascii="Times New Roman" w:hAnsi="Times New Roman" w:cs="Times New Roman"/>
          <w:sz w:val="24"/>
          <w:szCs w:val="24"/>
        </w:rPr>
      </w:pPr>
    </w:p>
    <w:p w:rsidR="00D977CC" w:rsidRPr="00323BE5" w:rsidRDefault="00D16366">
      <w:pPr>
        <w:pStyle w:val="Standard"/>
        <w:spacing w:after="0" w:line="240" w:lineRule="auto"/>
        <w:ind w:firstLine="709"/>
        <w:jc w:val="center"/>
        <w:rPr>
          <w:rFonts w:ascii="Times New Roman" w:hAnsi="Times New Roman" w:cs="Times New Roman"/>
          <w:b/>
          <w:sz w:val="24"/>
          <w:szCs w:val="24"/>
        </w:rPr>
      </w:pPr>
      <w:r w:rsidRPr="00323BE5">
        <w:rPr>
          <w:rFonts w:ascii="Times New Roman" w:hAnsi="Times New Roman" w:cs="Times New Roman"/>
          <w:b/>
          <w:sz w:val="24"/>
          <w:szCs w:val="24"/>
        </w:rPr>
        <w:t xml:space="preserve">3. Состав, последовательность и сроки выполнения </w:t>
      </w:r>
    </w:p>
    <w:p w:rsidR="00D977CC" w:rsidRPr="00323BE5" w:rsidRDefault="00D16366">
      <w:pPr>
        <w:pStyle w:val="Standard"/>
        <w:spacing w:after="0" w:line="240" w:lineRule="auto"/>
        <w:ind w:firstLine="709"/>
        <w:jc w:val="center"/>
        <w:rPr>
          <w:sz w:val="24"/>
          <w:szCs w:val="24"/>
        </w:rPr>
      </w:pPr>
      <w:r w:rsidRPr="00323BE5">
        <w:rPr>
          <w:rFonts w:ascii="Times New Roman" w:hAnsi="Times New Roman" w:cs="Times New Roman"/>
          <w:b/>
          <w:sz w:val="24"/>
          <w:szCs w:val="24"/>
        </w:rPr>
        <w:t>административных процедур</w:t>
      </w:r>
    </w:p>
    <w:p w:rsidR="00D977CC" w:rsidRPr="00323BE5" w:rsidRDefault="00D977CC">
      <w:pPr>
        <w:pStyle w:val="Standard"/>
        <w:spacing w:after="0" w:line="240" w:lineRule="auto"/>
        <w:ind w:firstLine="709"/>
        <w:jc w:val="center"/>
        <w:rPr>
          <w:rFonts w:ascii="Times New Roman" w:hAnsi="Times New Roman" w:cs="Times New Roman"/>
          <w:sz w:val="24"/>
          <w:szCs w:val="24"/>
        </w:rPr>
      </w:pP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а) профилирование заявителя;</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б) прием заявления и документов;</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в) межведомственное информационное взаимодействие;</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г) принятие решения о предоставлении (отказе в предоставлении) муниципальной услуги;</w:t>
      </w:r>
    </w:p>
    <w:p w:rsidR="00D977CC" w:rsidRPr="00323BE5" w:rsidRDefault="00D16366">
      <w:pPr>
        <w:pStyle w:val="Standard"/>
        <w:tabs>
          <w:tab w:val="left" w:pos="566"/>
        </w:tabs>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д) предоставление результата муниципальной услуги.</w:t>
      </w:r>
    </w:p>
    <w:p w:rsidR="00D977CC" w:rsidRPr="00323BE5" w:rsidRDefault="00D977CC">
      <w:pPr>
        <w:pStyle w:val="Standard"/>
        <w:spacing w:after="0" w:line="240" w:lineRule="auto"/>
        <w:ind w:firstLine="709"/>
        <w:jc w:val="both"/>
        <w:rPr>
          <w:rFonts w:ascii="Times New Roman" w:hAnsi="Times New Roman" w:cs="Times New Roman"/>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3.2. Профилирование заявителя.</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Идентификаторы категорий (признаков) заявителей приведены в Таблице 1 Приложения № 1 к настоящему Административному регламенту.</w:t>
      </w:r>
    </w:p>
    <w:p w:rsidR="00D977CC" w:rsidRPr="00323BE5" w:rsidRDefault="00D977CC">
      <w:pPr>
        <w:pStyle w:val="Standard"/>
        <w:spacing w:after="0" w:line="240" w:lineRule="auto"/>
        <w:ind w:firstLine="709"/>
        <w:jc w:val="both"/>
        <w:rPr>
          <w:sz w:val="24"/>
          <w:szCs w:val="24"/>
        </w:rPr>
      </w:pP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u w:val="single"/>
        </w:rPr>
        <w:t>3.3. Прием запроса и документов и (или) информации, необходимых для предоставления муниципальной услуги.</w:t>
      </w:r>
    </w:p>
    <w:p w:rsidR="00D977CC" w:rsidRPr="00323BE5" w:rsidRDefault="00D977CC">
      <w:pPr>
        <w:pStyle w:val="Standard"/>
        <w:spacing w:after="0" w:line="240" w:lineRule="auto"/>
        <w:ind w:firstLine="709"/>
        <w:jc w:val="both"/>
        <w:rPr>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в Таблице № 2 Приложения 1 настоящего Административного регламента.</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w:t>
      </w:r>
      <w:r w:rsidRPr="00323BE5">
        <w:rPr>
          <w:rFonts w:ascii="Times New Roman" w:hAnsi="Times New Roman" w:cs="Times New Roman"/>
          <w:sz w:val="24"/>
          <w:szCs w:val="24"/>
        </w:rPr>
        <w:lastRenderedPageBreak/>
        <w:t>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2) информационных технологий, предусмотренных </w:t>
      </w:r>
      <w:hyperlink r:id="rId13" w:tooltip="https://login.consultant.ru/link/?req=doc&amp;amp;amp;amp;amp;base=LAW&amp;amp;amp;amp;amp;n=494999&amp;amp;amp;amp;amp;dst=100189" w:history="1">
        <w:r w:rsidRPr="00323BE5">
          <w:rPr>
            <w:rStyle w:val="Internetlink2"/>
            <w:rFonts w:ascii="Times New Roman" w:hAnsi="Times New Roman" w:cs="Times New Roman"/>
            <w:color w:val="000000"/>
            <w:sz w:val="24"/>
            <w:szCs w:val="24"/>
            <w:u w:val="none"/>
          </w:rPr>
          <w:t>статьями 9</w:t>
        </w:r>
      </w:hyperlink>
      <w:r w:rsidRPr="00323BE5">
        <w:rPr>
          <w:rFonts w:ascii="Times New Roman" w:hAnsi="Times New Roman" w:cs="Times New Roman"/>
          <w:sz w:val="24"/>
          <w:szCs w:val="24"/>
        </w:rPr>
        <w:t xml:space="preserve">, </w:t>
      </w:r>
      <w:hyperlink r:id="rId14" w:tooltip="https://login.consultant.ru/link/?req=doc&amp;amp;amp;amp;amp;base=LAW&amp;amp;amp;amp;amp;n=494999&amp;amp;amp;amp;amp;dst=100202" w:history="1">
        <w:r w:rsidRPr="00323BE5">
          <w:rPr>
            <w:rStyle w:val="Internetlink2"/>
            <w:rFonts w:ascii="Times New Roman" w:hAnsi="Times New Roman" w:cs="Times New Roman"/>
            <w:color w:val="000000"/>
            <w:sz w:val="24"/>
            <w:szCs w:val="24"/>
            <w:u w:val="none"/>
          </w:rPr>
          <w:t>10</w:t>
        </w:r>
      </w:hyperlink>
      <w:r w:rsidRPr="00323BE5">
        <w:rPr>
          <w:rFonts w:ascii="Times New Roman" w:hAnsi="Times New Roman" w:cs="Times New Roman"/>
          <w:sz w:val="24"/>
          <w:szCs w:val="24"/>
        </w:rPr>
        <w:t xml:space="preserve"> и </w:t>
      </w:r>
      <w:hyperlink r:id="rId15" w:tooltip="https://login.consultant.ru/link/?req=doc&amp;amp;amp;amp;amp;base=LAW&amp;amp;amp;amp;amp;n=494999&amp;amp;amp;amp;amp;dst=100243" w:history="1">
        <w:r w:rsidRPr="00323BE5">
          <w:rPr>
            <w:rStyle w:val="Internetlink2"/>
            <w:rFonts w:ascii="Times New Roman" w:hAnsi="Times New Roman" w:cs="Times New Roman"/>
            <w:color w:val="000000"/>
            <w:sz w:val="24"/>
            <w:szCs w:val="24"/>
            <w:u w:val="none"/>
          </w:rPr>
          <w:t>14</w:t>
        </w:r>
      </w:hyperlink>
      <w:r w:rsidRPr="00323BE5">
        <w:rPr>
          <w:rFonts w:ascii="Times New Roman" w:hAnsi="Times New Roman" w:cs="Times New Roman"/>
          <w:sz w:val="24"/>
          <w:szCs w:val="24"/>
        </w:rPr>
        <w:t xml:space="preserve"> Федерального закона № 572-ФЗ.</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Срок регистрации заявления составляет:</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D977CC" w:rsidRPr="00323BE5" w:rsidRDefault="00D977CC">
      <w:pPr>
        <w:pStyle w:val="Standard"/>
        <w:spacing w:after="0" w:line="240" w:lineRule="auto"/>
        <w:ind w:firstLine="709"/>
        <w:jc w:val="both"/>
        <w:rPr>
          <w:rFonts w:ascii="Times New Roman" w:hAnsi="Times New Roman" w:cs="Times New Roman"/>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3.4. Межведомственное информационное взаимодействие.</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При предоставлении муниципальной услуги Администрация взаимодействует с:</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 ресурсоснабжающими организациями, осуществляющими предоставление коммунальных услуг (газоснабжение, водоснабжение и водоотведение, централизованное теплоснабжение и др.), с целью получения условий подключения (технологического присоединения) планируемого к строительству или реконструкции объекта к сетям инженерно-технического обеспечения; </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xml:space="preserve">-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 </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 иными государственными органами и подведомственными государственным органам и органам местного самоуправления организациями, уполномоченными на принятие решений об установлении и изменении границ особо охраняемых природных территорий, санитарно-защитных зон, зон охраны объектов культурного наследия.</w:t>
      </w:r>
    </w:p>
    <w:p w:rsidR="00D977CC" w:rsidRPr="00323BE5" w:rsidRDefault="00D16366">
      <w:pPr>
        <w:pStyle w:val="Standard"/>
        <w:spacing w:after="0" w:line="240" w:lineRule="auto"/>
        <w:ind w:firstLine="709"/>
        <w:jc w:val="both"/>
        <w:rPr>
          <w:sz w:val="24"/>
          <w:szCs w:val="24"/>
        </w:rPr>
      </w:pPr>
      <w:r w:rsidRPr="00323BE5">
        <w:rPr>
          <w:rFonts w:ascii="Times New Roman" w:hAnsi="Times New Roman" w:cs="Times New Roman"/>
          <w:sz w:val="24"/>
          <w:szCs w:val="24"/>
        </w:rPr>
        <w:t xml:space="preserve">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w:t>
      </w:r>
      <w:r w:rsidRPr="00323BE5">
        <w:rPr>
          <w:rFonts w:ascii="Times New Roman" w:hAnsi="Times New Roman" w:cs="Times New Roman"/>
          <w:sz w:val="24"/>
          <w:szCs w:val="24"/>
        </w:rPr>
        <w:lastRenderedPageBreak/>
        <w:t>взаимодействия» в срок не позднее пяти рабочих дней со дня получения соответствующего межведомственного запроса.</w:t>
      </w:r>
    </w:p>
    <w:p w:rsidR="00D977CC" w:rsidRPr="00323BE5" w:rsidRDefault="00D977CC">
      <w:pPr>
        <w:pStyle w:val="Standard"/>
        <w:spacing w:after="0" w:line="240" w:lineRule="auto"/>
        <w:ind w:firstLine="709"/>
        <w:jc w:val="both"/>
        <w:rPr>
          <w:rFonts w:ascii="Times New Roman" w:hAnsi="Times New Roman" w:cs="Times New Roman"/>
          <w:color w:val="FF0000"/>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3.5. Принятие решения о предоставлении (отказе в предоставлении) муниципальной услуги: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Основания для отказа в предоставлении муниципальной услуги приведены в приложении к настоящему регламенту (таблица № 3).</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D977CC" w:rsidRPr="00323BE5" w:rsidRDefault="00D977CC">
      <w:pPr>
        <w:pStyle w:val="Standard"/>
        <w:spacing w:after="0" w:line="240" w:lineRule="auto"/>
        <w:ind w:firstLine="709"/>
        <w:jc w:val="both"/>
        <w:rPr>
          <w:rFonts w:ascii="Times New Roman" w:hAnsi="Times New Roman" w:cs="Times New Roman"/>
          <w:sz w:val="24"/>
          <w:szCs w:val="24"/>
          <w:u w:val="single"/>
          <w:shd w:val="clear" w:color="auto" w:fill="FFFF00"/>
        </w:rPr>
      </w:pPr>
    </w:p>
    <w:p w:rsidR="00D977CC" w:rsidRPr="00323BE5" w:rsidRDefault="00D16366">
      <w:pPr>
        <w:pStyle w:val="Standard"/>
        <w:spacing w:after="0" w:line="240" w:lineRule="auto"/>
        <w:ind w:firstLine="709"/>
        <w:jc w:val="both"/>
        <w:rPr>
          <w:rFonts w:ascii="Times New Roman" w:hAnsi="Times New Roman" w:cs="Times New Roman"/>
          <w:sz w:val="24"/>
          <w:szCs w:val="24"/>
          <w:u w:val="single"/>
        </w:rPr>
      </w:pPr>
      <w:r w:rsidRPr="00323BE5">
        <w:rPr>
          <w:rFonts w:ascii="Times New Roman" w:hAnsi="Times New Roman" w:cs="Times New Roman"/>
          <w:sz w:val="24"/>
          <w:szCs w:val="24"/>
          <w:u w:val="single"/>
        </w:rPr>
        <w:t>3.6. Предоставление результата муниципальной услуги.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D977CC" w:rsidRPr="00323BE5" w:rsidRDefault="00D977CC">
      <w:pPr>
        <w:pStyle w:val="Standard"/>
        <w:tabs>
          <w:tab w:val="left" w:pos="1132"/>
        </w:tabs>
        <w:spacing w:after="0" w:line="240" w:lineRule="auto"/>
        <w:ind w:firstLine="709"/>
        <w:jc w:val="both"/>
        <w:rPr>
          <w:rFonts w:ascii="Times New Roman" w:hAnsi="Times New Roman" w:cs="Times New Roman"/>
          <w:sz w:val="24"/>
          <w:szCs w:val="24"/>
          <w:u w:val="single"/>
        </w:rPr>
      </w:pPr>
    </w:p>
    <w:p w:rsidR="00D977CC" w:rsidRPr="00323BE5" w:rsidRDefault="00D16366">
      <w:pPr>
        <w:pStyle w:val="Standard"/>
        <w:tabs>
          <w:tab w:val="left" w:pos="1132"/>
        </w:tabs>
        <w:spacing w:after="0" w:line="240" w:lineRule="auto"/>
        <w:jc w:val="center"/>
        <w:rPr>
          <w:rFonts w:ascii="Times New Roman" w:hAnsi="Times New Roman" w:cs="Times New Roman"/>
          <w:b/>
          <w:sz w:val="24"/>
          <w:szCs w:val="24"/>
        </w:rPr>
      </w:pPr>
      <w:r w:rsidRPr="00323BE5">
        <w:rPr>
          <w:rFonts w:ascii="Times New Roman" w:hAnsi="Times New Roman" w:cs="Times New Roman"/>
          <w:b/>
          <w:sz w:val="24"/>
          <w:szCs w:val="24"/>
        </w:rPr>
        <w:t>4. Способы информирования заявителя об изменении статуса рассмотрения запроса о предоставлении муниципальной услуги.</w:t>
      </w:r>
    </w:p>
    <w:p w:rsidR="00D977CC" w:rsidRPr="00323BE5" w:rsidRDefault="00D977CC">
      <w:pPr>
        <w:pStyle w:val="Standard"/>
        <w:tabs>
          <w:tab w:val="left" w:pos="1132"/>
        </w:tabs>
        <w:spacing w:after="0" w:line="240" w:lineRule="auto"/>
        <w:ind w:firstLine="709"/>
        <w:jc w:val="both"/>
        <w:rPr>
          <w:sz w:val="24"/>
          <w:szCs w:val="24"/>
        </w:rPr>
      </w:pP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D977CC" w:rsidRPr="00323BE5" w:rsidRDefault="00D16366">
      <w:pPr>
        <w:pStyle w:val="Standard"/>
        <w:spacing w:after="0" w:line="240" w:lineRule="auto"/>
        <w:ind w:firstLine="709"/>
        <w:jc w:val="both"/>
        <w:rPr>
          <w:rFonts w:ascii="Times New Roman" w:hAnsi="Times New Roman" w:cs="Times New Roman"/>
          <w:sz w:val="24"/>
          <w:szCs w:val="24"/>
        </w:rPr>
      </w:pPr>
      <w:r w:rsidRPr="00323BE5">
        <w:rPr>
          <w:rFonts w:ascii="Times New Roman" w:hAnsi="Times New Roman" w:cs="Times New Roman"/>
          <w:sz w:val="24"/>
          <w:szCs w:val="24"/>
        </w:rPr>
        <w:t>а) посредством Единого портала.</w:t>
      </w:r>
    </w:p>
    <w:p w:rsidR="00135D76" w:rsidRDefault="00135D76">
      <w:pPr>
        <w:rPr>
          <w:color w:val="000000"/>
          <w:sz w:val="24"/>
          <w:szCs w:val="24"/>
        </w:rPr>
      </w:pPr>
      <w:r>
        <w:rPr>
          <w:sz w:val="24"/>
          <w:szCs w:val="24"/>
        </w:rPr>
        <w:br w:type="page"/>
      </w:r>
    </w:p>
    <w:p w:rsidR="00D977CC" w:rsidRDefault="00D16366">
      <w:pPr>
        <w:pStyle w:val="Standard"/>
        <w:spacing w:after="0" w:line="240" w:lineRule="auto"/>
        <w:ind w:firstLine="540"/>
        <w:jc w:val="right"/>
        <w:rPr>
          <w:rFonts w:ascii="Times New Roman" w:hAnsi="Times New Roman" w:cs="Times New Roman"/>
          <w:u w:val="single"/>
        </w:rPr>
      </w:pPr>
      <w:r>
        <w:rPr>
          <w:rFonts w:ascii="Times New Roman" w:hAnsi="Times New Roman" w:cs="Times New Roman"/>
          <w:sz w:val="28"/>
          <w:u w:val="single"/>
        </w:rPr>
        <w:lastRenderedPageBreak/>
        <w:t xml:space="preserve">Приложение 1 </w:t>
      </w:r>
    </w:p>
    <w:p w:rsidR="00D977CC" w:rsidRDefault="00D16366">
      <w:pPr>
        <w:pStyle w:val="Standard"/>
        <w:spacing w:after="0" w:line="240" w:lineRule="auto"/>
        <w:jc w:val="right"/>
      </w:pPr>
      <w:r>
        <w:rPr>
          <w:rFonts w:ascii="Times New Roman" w:hAnsi="Times New Roman" w:cs="Times New Roman"/>
          <w:sz w:val="24"/>
        </w:rPr>
        <w:t>к Административному регламенту</w:t>
      </w:r>
    </w:p>
    <w:p w:rsidR="00D977CC" w:rsidRDefault="00D16366">
      <w:pPr>
        <w:pStyle w:val="Standard"/>
        <w:spacing w:after="0" w:line="240" w:lineRule="auto"/>
        <w:jc w:val="right"/>
      </w:pPr>
      <w:r>
        <w:rPr>
          <w:rFonts w:ascii="Times New Roman" w:hAnsi="Times New Roman" w:cs="Times New Roman"/>
          <w:sz w:val="24"/>
        </w:rPr>
        <w:t>по предоставлению муниципальной услуги</w:t>
      </w:r>
    </w:p>
    <w:p w:rsidR="00D977CC" w:rsidRDefault="00D16366">
      <w:pPr>
        <w:pStyle w:val="Standard"/>
        <w:spacing w:after="0" w:line="240" w:lineRule="auto"/>
        <w:jc w:val="right"/>
        <w:rPr>
          <w:rFonts w:ascii="Times New Roman" w:hAnsi="Times New Roman" w:cs="Times New Roman"/>
        </w:rPr>
      </w:pPr>
      <w:r>
        <w:rPr>
          <w:rFonts w:ascii="Times New Roman" w:hAnsi="Times New Roman" w:cs="Times New Roman"/>
          <w:sz w:val="24"/>
        </w:rPr>
        <w:t xml:space="preserve">«Выдача градостроительного плана земельного участка» </w:t>
      </w:r>
    </w:p>
    <w:p w:rsidR="00D977CC" w:rsidRDefault="00D977CC">
      <w:pPr>
        <w:pStyle w:val="Standard"/>
        <w:tabs>
          <w:tab w:val="left" w:pos="1132"/>
        </w:tabs>
        <w:spacing w:after="0" w:line="240" w:lineRule="auto"/>
        <w:ind w:firstLine="709"/>
        <w:jc w:val="both"/>
        <w:rPr>
          <w:rFonts w:ascii="Times New Roman" w:hAnsi="Times New Roman" w:cs="Times New Roman"/>
        </w:rPr>
      </w:pP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ПЕРЕЧЕНЬ</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условных обозначений и сокращений, Идентификаторы категорий (признаков)</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 xml:space="preserve">заявителей, Исчерпывающий перечень документов, необходимых </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 xml:space="preserve">для предоставления муниципальной услуги, Исчерпывающий </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 xml:space="preserve">перечень оснований для отказа в приеме запроса </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 xml:space="preserve">о предоставлении муниципальной услуги и документов, </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 xml:space="preserve">необходимых для предоставления услуги, оснований </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для приостановления предоставления муниципальной услуги</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 xml:space="preserve">или отказа в предоставлении муниципальной услуги, </w:t>
      </w:r>
    </w:p>
    <w:p w:rsidR="00D977CC" w:rsidRDefault="00D16366">
      <w:pPr>
        <w:pStyle w:val="Standard"/>
        <w:spacing w:after="0" w:line="240" w:lineRule="auto"/>
        <w:jc w:val="center"/>
        <w:rPr>
          <w:rFonts w:ascii="Times New Roman" w:hAnsi="Times New Roman" w:cs="Times New Roman"/>
        </w:rPr>
      </w:pPr>
      <w:r>
        <w:rPr>
          <w:rFonts w:ascii="Times New Roman" w:hAnsi="Times New Roman" w:cs="Times New Roman"/>
          <w:sz w:val="28"/>
        </w:rPr>
        <w:t>Формы запроса о предоставлении муниципальной услуги.</w:t>
      </w:r>
    </w:p>
    <w:p w:rsidR="00D977CC" w:rsidRDefault="00D16366">
      <w:pPr>
        <w:pStyle w:val="Standard"/>
        <w:spacing w:after="0" w:line="240" w:lineRule="auto"/>
        <w:jc w:val="center"/>
      </w:pPr>
      <w:r>
        <w:rPr>
          <w:rFonts w:ascii="Times New Roman" w:hAnsi="Times New Roman" w:cs="Times New Roman"/>
          <w:sz w:val="28"/>
        </w:rPr>
        <w:t xml:space="preserve"> </w:t>
      </w:r>
    </w:p>
    <w:p w:rsidR="00D977CC" w:rsidRDefault="00D977CC">
      <w:pPr>
        <w:pStyle w:val="Standard"/>
        <w:spacing w:after="0" w:line="240" w:lineRule="auto"/>
        <w:jc w:val="center"/>
      </w:pPr>
    </w:p>
    <w:p w:rsidR="00D977CC" w:rsidRDefault="00D977CC">
      <w:pPr>
        <w:pStyle w:val="Standard"/>
        <w:spacing w:after="0" w:line="240" w:lineRule="auto"/>
        <w:jc w:val="both"/>
        <w:rPr>
          <w:rFonts w:ascii="Times New Roman" w:hAnsi="Times New Roman" w:cs="Times New Roman"/>
          <w:u w:val="single"/>
          <w:shd w:val="clear" w:color="auto" w:fill="FFFF00"/>
        </w:rPr>
      </w:pPr>
    </w:p>
    <w:p w:rsidR="00D977CC" w:rsidRDefault="00D977CC">
      <w:pPr>
        <w:pStyle w:val="Standard"/>
        <w:spacing w:after="0" w:line="240" w:lineRule="auto"/>
        <w:jc w:val="center"/>
      </w:pPr>
    </w:p>
    <w:p w:rsidR="00D977CC" w:rsidRDefault="00D16366">
      <w:pPr>
        <w:pStyle w:val="Standard"/>
        <w:spacing w:after="0" w:line="240" w:lineRule="auto"/>
        <w:jc w:val="center"/>
      </w:pPr>
      <w:r>
        <w:rPr>
          <w:rFonts w:ascii="Times New Roman" w:hAnsi="Times New Roman" w:cs="Times New Roman"/>
          <w:b/>
          <w:sz w:val="24"/>
          <w:u w:val="single"/>
        </w:rPr>
        <w:t>Перечень условных обозначений и сокращений</w:t>
      </w:r>
    </w:p>
    <w:p w:rsidR="00D977CC" w:rsidRDefault="00D977CC">
      <w:pPr>
        <w:pStyle w:val="Standard"/>
        <w:spacing w:after="0" w:line="240" w:lineRule="auto"/>
        <w:jc w:val="center"/>
        <w:rPr>
          <w:rFonts w:ascii="Times New Roman" w:hAnsi="Times New Roman" w:cs="Times New Roman"/>
          <w:u w:val="single"/>
          <w:shd w:val="clear" w:color="auto" w:fill="FFFF00"/>
        </w:rPr>
      </w:pPr>
    </w:p>
    <w:p w:rsidR="00D977CC" w:rsidRDefault="00D16366">
      <w:pPr>
        <w:pStyle w:val="Standard"/>
        <w:spacing w:after="0" w:line="240" w:lineRule="auto"/>
        <w:rPr>
          <w:rFonts w:ascii="Times New Roman" w:hAnsi="Times New Roman" w:cs="Times New Roman"/>
          <w:u w:val="single"/>
        </w:rPr>
      </w:pPr>
      <w:r>
        <w:rPr>
          <w:rFonts w:ascii="Times New Roman" w:hAnsi="Times New Roman" w:cs="Times New Roman"/>
          <w:sz w:val="24"/>
          <w:u w:val="single"/>
        </w:rPr>
        <w:t>1. Условные сокращения:</w:t>
      </w:r>
    </w:p>
    <w:p w:rsidR="00D977CC" w:rsidRDefault="00D16366">
      <w:pPr>
        <w:pStyle w:val="Standard"/>
        <w:spacing w:after="0" w:line="240" w:lineRule="auto"/>
        <w:jc w:val="both"/>
      </w:pPr>
      <w:r>
        <w:rPr>
          <w:rFonts w:ascii="Times New Roman" w:hAnsi="Times New Roman" w:cs="Times New Roman"/>
          <w:sz w:val="24"/>
        </w:rPr>
        <w:t>а) Единый портал, ЕПГУ – федеральная государственная информационная система «Единый портал государственных и муниципальных услуг (функций)»;</w:t>
      </w:r>
    </w:p>
    <w:p w:rsidR="00D977CC" w:rsidRDefault="00D16366">
      <w:pPr>
        <w:pStyle w:val="Standard"/>
        <w:spacing w:after="0" w:line="240" w:lineRule="auto"/>
        <w:jc w:val="both"/>
        <w:rPr>
          <w:rFonts w:ascii="Times New Roman" w:hAnsi="Times New Roman" w:cs="Times New Roman"/>
        </w:rPr>
      </w:pPr>
      <w:r>
        <w:rPr>
          <w:rFonts w:ascii="Times New Roman" w:hAnsi="Times New Roman" w:cs="Times New Roman"/>
          <w:sz w:val="24"/>
        </w:rPr>
        <w:t>б) СМЭВ – федеральная государственная информационная система «Единая система межведомственного электронного взаимодействия»;</w:t>
      </w:r>
    </w:p>
    <w:p w:rsidR="00D977CC" w:rsidRDefault="00D16366">
      <w:pPr>
        <w:pStyle w:val="Standard"/>
        <w:spacing w:after="0" w:line="240" w:lineRule="auto"/>
        <w:jc w:val="both"/>
        <w:rPr>
          <w:rFonts w:ascii="Times New Roman" w:hAnsi="Times New Roman" w:cs="Times New Roman"/>
        </w:rPr>
      </w:pPr>
      <w:r>
        <w:rPr>
          <w:rFonts w:ascii="Times New Roman" w:hAnsi="Times New Roman" w:cs="Times New Roman"/>
          <w:sz w:val="24"/>
        </w:rPr>
        <w:t>в) МФЦ – многофункциональный центр;</w:t>
      </w:r>
    </w:p>
    <w:p w:rsidR="00D977CC" w:rsidRDefault="00D16366">
      <w:pPr>
        <w:pStyle w:val="Standard"/>
        <w:spacing w:after="0" w:line="240" w:lineRule="auto"/>
        <w:jc w:val="both"/>
        <w:rPr>
          <w:rFonts w:ascii="Times New Roman" w:hAnsi="Times New Roman" w:cs="Times New Roman"/>
        </w:rPr>
      </w:pPr>
      <w:r>
        <w:rPr>
          <w:rFonts w:ascii="Times New Roman" w:hAnsi="Times New Roman" w:cs="Times New Roman"/>
          <w:sz w:val="24"/>
        </w:rPr>
        <w:t>г)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977CC" w:rsidRDefault="00D16366">
      <w:pPr>
        <w:pStyle w:val="Standard"/>
        <w:spacing w:after="0" w:line="240" w:lineRule="auto"/>
        <w:jc w:val="both"/>
        <w:rPr>
          <w:rFonts w:ascii="Times New Roman" w:hAnsi="Times New Roman" w:cs="Times New Roman"/>
        </w:rPr>
      </w:pPr>
      <w:r>
        <w:rPr>
          <w:rFonts w:ascii="Times New Roman" w:hAnsi="Times New Roman" w:cs="Times New Roman"/>
          <w:sz w:val="24"/>
        </w:rPr>
        <w:t>д) ЕГРН – Единый государственный реестр недвижимости.</w:t>
      </w:r>
    </w:p>
    <w:p w:rsidR="00D977CC" w:rsidRDefault="00D977CC">
      <w:pPr>
        <w:pStyle w:val="Standard"/>
        <w:spacing w:after="0" w:line="240" w:lineRule="auto"/>
        <w:jc w:val="both"/>
        <w:rPr>
          <w:rFonts w:ascii="Times New Roman" w:hAnsi="Times New Roman" w:cs="Times New Roman"/>
          <w:u w:val="single"/>
        </w:rPr>
      </w:pPr>
    </w:p>
    <w:p w:rsidR="00D977CC" w:rsidRDefault="00D16366">
      <w:pPr>
        <w:pStyle w:val="Standard"/>
        <w:spacing w:after="0" w:line="240" w:lineRule="auto"/>
        <w:jc w:val="both"/>
      </w:pPr>
      <w:r>
        <w:rPr>
          <w:rFonts w:ascii="Times New Roman" w:hAnsi="Times New Roman" w:cs="Times New Roman"/>
          <w:sz w:val="24"/>
          <w:u w:val="single"/>
        </w:rPr>
        <w:t>2. Условные обозначения:</w:t>
      </w:r>
    </w:p>
    <w:p w:rsidR="00D977CC" w:rsidRDefault="00D16366">
      <w:pPr>
        <w:pStyle w:val="Standard"/>
        <w:spacing w:after="0" w:line="240" w:lineRule="auto"/>
        <w:jc w:val="both"/>
      </w:pPr>
      <w:r>
        <w:rPr>
          <w:rFonts w:ascii="Times New Roman" w:hAnsi="Times New Roman" w:cs="Times New Roman"/>
          <w:sz w:val="24"/>
        </w:rPr>
        <w:t>а) [Все] – документы представляются всеми заявителями, обращающимися за получением муниципальной услуги;</w:t>
      </w:r>
    </w:p>
    <w:p w:rsidR="00D977CC" w:rsidRDefault="00D16366">
      <w:pPr>
        <w:pStyle w:val="Standard"/>
        <w:spacing w:after="0" w:line="240" w:lineRule="auto"/>
        <w:jc w:val="both"/>
      </w:pPr>
      <w:r>
        <w:rPr>
          <w:rFonts w:ascii="Times New Roman" w:hAnsi="Times New Roman" w:cs="Times New Roman"/>
          <w:sz w:val="24"/>
        </w:rPr>
        <w:t>б) П(з) – представитель заявителя;</w:t>
      </w:r>
    </w:p>
    <w:p w:rsidR="00D977CC" w:rsidRDefault="00D16366">
      <w:pPr>
        <w:pStyle w:val="Standard"/>
        <w:spacing w:after="0" w:line="240" w:lineRule="auto"/>
        <w:jc w:val="both"/>
      </w:pPr>
      <w:r>
        <w:rPr>
          <w:rFonts w:ascii="Times New Roman" w:hAnsi="Times New Roman" w:cs="Times New Roman"/>
          <w:sz w:val="24"/>
        </w:rPr>
        <w:t>в) Л – документы подаются при личной явке;</w:t>
      </w:r>
    </w:p>
    <w:p w:rsidR="00D977CC" w:rsidRDefault="00D16366">
      <w:pPr>
        <w:pStyle w:val="Standard"/>
        <w:spacing w:after="0" w:line="240" w:lineRule="auto"/>
        <w:jc w:val="both"/>
      </w:pPr>
      <w:r>
        <w:rPr>
          <w:rFonts w:ascii="Times New Roman" w:hAnsi="Times New Roman" w:cs="Times New Roman"/>
          <w:sz w:val="24"/>
        </w:rPr>
        <w:t>г) ПС – документы подаются посредством почтовой связи;</w:t>
      </w:r>
    </w:p>
    <w:p w:rsidR="00D977CC" w:rsidRDefault="00D16366">
      <w:pPr>
        <w:pStyle w:val="Standard"/>
        <w:spacing w:after="0" w:line="240" w:lineRule="auto"/>
        <w:jc w:val="both"/>
        <w:rPr>
          <w:rFonts w:ascii="Times New Roman" w:hAnsi="Times New Roman" w:cs="Times New Roman"/>
        </w:rPr>
      </w:pPr>
      <w:r>
        <w:rPr>
          <w:rFonts w:ascii="Times New Roman" w:hAnsi="Times New Roman" w:cs="Times New Roman"/>
          <w:sz w:val="24"/>
        </w:rPr>
        <w:t>д) ЕПГУ – документы подаются посредством ЕПГУ;</w:t>
      </w:r>
    </w:p>
    <w:p w:rsidR="00D977CC" w:rsidRDefault="00D16366">
      <w:pPr>
        <w:pStyle w:val="Standard"/>
        <w:spacing w:after="0" w:line="240" w:lineRule="auto"/>
        <w:jc w:val="both"/>
      </w:pPr>
      <w:r>
        <w:rPr>
          <w:rFonts w:ascii="Times New Roman" w:hAnsi="Times New Roman" w:cs="Times New Roman"/>
          <w:sz w:val="24"/>
        </w:rPr>
        <w:t>ГБУ ЛО «МФЦ» – документы подаются посредством ГБУ ЛО «МФЦ»;</w:t>
      </w:r>
    </w:p>
    <w:p w:rsidR="00D977CC" w:rsidRDefault="00D16366">
      <w:pPr>
        <w:pStyle w:val="Standard"/>
        <w:spacing w:after="0" w:line="240" w:lineRule="auto"/>
        <w:jc w:val="both"/>
      </w:pPr>
      <w:r>
        <w:rPr>
          <w:rFonts w:ascii="Times New Roman" w:hAnsi="Times New Roman" w:cs="Times New Roman"/>
          <w:sz w:val="24"/>
        </w:rPr>
        <w:t>ж) О – представляется оригинал документа;</w:t>
      </w:r>
    </w:p>
    <w:p w:rsidR="00D977CC" w:rsidRDefault="00D16366">
      <w:pPr>
        <w:pStyle w:val="Standard"/>
        <w:spacing w:after="0" w:line="240" w:lineRule="auto"/>
        <w:jc w:val="both"/>
      </w:pPr>
      <w:r>
        <w:rPr>
          <w:rFonts w:ascii="Times New Roman" w:hAnsi="Times New Roman" w:cs="Times New Roman"/>
          <w:sz w:val="24"/>
        </w:rPr>
        <w:t>з) О(э) – представляется оригинал документа в электронной форме;</w:t>
      </w:r>
    </w:p>
    <w:p w:rsidR="00D977CC" w:rsidRDefault="00D16366">
      <w:pPr>
        <w:pStyle w:val="Standard"/>
        <w:spacing w:after="0" w:line="240" w:lineRule="auto"/>
        <w:jc w:val="both"/>
      </w:pPr>
      <w:r>
        <w:rPr>
          <w:rFonts w:ascii="Times New Roman" w:hAnsi="Times New Roman" w:cs="Times New Roman"/>
          <w:sz w:val="24"/>
        </w:rPr>
        <w:t>и) К – представляется копия документа;</w:t>
      </w:r>
    </w:p>
    <w:p w:rsidR="00D977CC" w:rsidRDefault="00D16366">
      <w:pPr>
        <w:pStyle w:val="Standard"/>
        <w:spacing w:after="0" w:line="240" w:lineRule="auto"/>
        <w:jc w:val="both"/>
      </w:pPr>
      <w:r>
        <w:rPr>
          <w:rFonts w:ascii="Times New Roman" w:hAnsi="Times New Roman" w:cs="Times New Roman"/>
          <w:sz w:val="24"/>
        </w:rPr>
        <w:t>к) К(э) – представляется копия документа в электронной форме;</w:t>
      </w:r>
    </w:p>
    <w:p w:rsidR="00D977CC" w:rsidRDefault="00D16366">
      <w:pPr>
        <w:pStyle w:val="Standard"/>
        <w:spacing w:after="0" w:line="240" w:lineRule="auto"/>
        <w:jc w:val="both"/>
      </w:pPr>
      <w:r>
        <w:rPr>
          <w:rFonts w:ascii="Times New Roman" w:hAnsi="Times New Roman" w:cs="Times New Roman"/>
          <w:sz w:val="24"/>
        </w:rPr>
        <w:t>л) Д(1) – документы представляются в одном экземпляре.</w:t>
      </w:r>
    </w:p>
    <w:p w:rsidR="00135D76" w:rsidRDefault="00135D76">
      <w:pPr>
        <w:rPr>
          <w:color w:val="000000"/>
          <w:sz w:val="22"/>
        </w:rPr>
      </w:pPr>
      <w:r>
        <w:br w:type="page"/>
      </w:r>
    </w:p>
    <w:p w:rsidR="00D977CC" w:rsidRDefault="00D16366">
      <w:pPr>
        <w:pStyle w:val="Standard"/>
        <w:spacing w:after="0" w:line="240" w:lineRule="auto"/>
        <w:jc w:val="center"/>
      </w:pPr>
      <w:r>
        <w:rPr>
          <w:rFonts w:ascii="Times New Roman" w:hAnsi="Times New Roman" w:cs="Times New Roman"/>
          <w:b/>
          <w:sz w:val="24"/>
        </w:rPr>
        <w:lastRenderedPageBreak/>
        <w:t xml:space="preserve">Идентификаторы категорий (признаков) заявителей, </w:t>
      </w:r>
    </w:p>
    <w:p w:rsidR="00D977CC" w:rsidRDefault="00D16366">
      <w:pPr>
        <w:pStyle w:val="Standard"/>
        <w:spacing w:after="0" w:line="240" w:lineRule="auto"/>
        <w:jc w:val="center"/>
      </w:pPr>
      <w:r>
        <w:rPr>
          <w:rFonts w:ascii="Times New Roman" w:hAnsi="Times New Roman" w:cs="Times New Roman"/>
          <w:b/>
          <w:sz w:val="24"/>
        </w:rPr>
        <w:t>результата, за предоставлением которого обратился заявитель</w:t>
      </w:r>
    </w:p>
    <w:p w:rsidR="00D977CC" w:rsidRDefault="00D16366">
      <w:pPr>
        <w:pStyle w:val="Standard"/>
        <w:spacing w:after="0" w:line="240" w:lineRule="auto"/>
        <w:jc w:val="right"/>
      </w:pPr>
      <w:r>
        <w:rPr>
          <w:rFonts w:ascii="Times New Roman" w:hAnsi="Times New Roman" w:cs="Times New Roman"/>
          <w:sz w:val="24"/>
        </w:rPr>
        <w:t>Таблица № 1</w:t>
      </w:r>
    </w:p>
    <w:tbl>
      <w:tblPr>
        <w:tblW w:w="10040" w:type="dxa"/>
        <w:tblInd w:w="5" w:type="dxa"/>
        <w:tblLayout w:type="fixed"/>
        <w:tblLook w:val="04A0" w:firstRow="1" w:lastRow="0" w:firstColumn="1" w:lastColumn="0" w:noHBand="0" w:noVBand="1"/>
      </w:tblPr>
      <w:tblGrid>
        <w:gridCol w:w="2593"/>
        <w:gridCol w:w="2481"/>
        <w:gridCol w:w="2482"/>
        <w:gridCol w:w="2484"/>
      </w:tblGrid>
      <w:tr w:rsidR="00D977CC">
        <w:tc>
          <w:tcPr>
            <w:tcW w:w="100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b/>
                <w:sz w:val="24"/>
              </w:rPr>
              <w:t>1. Заявитель</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Признак заявителя</w:t>
            </w:r>
          </w:p>
        </w:tc>
        <w:tc>
          <w:tcPr>
            <w:tcW w:w="74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Значение признака заявителя</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Физическое лицо</w:t>
            </w:r>
          </w:p>
        </w:tc>
        <w:tc>
          <w:tcPr>
            <w:tcW w:w="74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 xml:space="preserve">Физическое лицо, правообладатель земельного участка </w:t>
            </w:r>
          </w:p>
          <w:p w:rsidR="00D977CC" w:rsidRDefault="00D16366">
            <w:pPr>
              <w:pStyle w:val="Standard"/>
              <w:spacing w:after="0" w:line="240" w:lineRule="auto"/>
            </w:pPr>
            <w:r>
              <w:rPr>
                <w:rFonts w:ascii="Times New Roman" w:hAnsi="Times New Roman" w:cs="Times New Roman"/>
                <w:sz w:val="24"/>
              </w:rPr>
              <w:t>(в том числе – индивидуальный предприниматель)</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Юридическое лицо</w:t>
            </w:r>
          </w:p>
        </w:tc>
        <w:tc>
          <w:tcPr>
            <w:tcW w:w="74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Юридическое лицо, правообладатель земельного участка.</w:t>
            </w:r>
          </w:p>
          <w:p w:rsidR="00D977CC" w:rsidRDefault="00D16366">
            <w:pPr>
              <w:pStyle w:val="Standard"/>
              <w:spacing w:after="0" w:line="240" w:lineRule="auto"/>
            </w:pPr>
            <w:r>
              <w:rPr>
                <w:rFonts w:ascii="Times New Roman" w:hAnsi="Times New Roman" w:cs="Times New Roman"/>
                <w:sz w:val="24"/>
              </w:rPr>
              <w:t>Заявитель – лицо, имеющее право действовать от имени юридического лица без доверенности</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Иное лицо в случае, предусмотренном частью 1.1 или частью 1.2 статьи 57.3 Градостроительного кодекса РФ</w:t>
            </w:r>
          </w:p>
        </w:tc>
        <w:tc>
          <w:tcPr>
            <w:tcW w:w="74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Физическое лицо, юридическое лицо.</w:t>
            </w:r>
          </w:p>
          <w:p w:rsidR="00D977CC" w:rsidRDefault="00D16366">
            <w:pPr>
              <w:pStyle w:val="Standard"/>
              <w:spacing w:after="0" w:line="240" w:lineRule="auto"/>
            </w:pPr>
            <w:r>
              <w:rPr>
                <w:rFonts w:ascii="Times New Roman" w:hAnsi="Times New Roman" w:cs="Times New Roman"/>
                <w:sz w:val="24"/>
              </w:rPr>
              <w:t>Оператор комплексного развития территории или лицо, с которым заключен договор о комплексном развитии территории.</w:t>
            </w:r>
          </w:p>
        </w:tc>
      </w:tr>
      <w:tr w:rsidR="00D977CC">
        <w:tc>
          <w:tcPr>
            <w:tcW w:w="100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b/>
                <w:sz w:val="24"/>
              </w:rPr>
              <w:t>2. Представитель заявителя</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Уполномоченный представитель</w:t>
            </w:r>
          </w:p>
        </w:tc>
        <w:tc>
          <w:tcPr>
            <w:tcW w:w="74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D977CC">
        <w:tc>
          <w:tcPr>
            <w:tcW w:w="100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b/>
                <w:sz w:val="24"/>
              </w:rPr>
              <w:t>3. Идентификаторы результата, за предоставлением которого обратился заявитель</w:t>
            </w:r>
          </w:p>
        </w:tc>
      </w:tr>
      <w:tr w:rsidR="00D977CC">
        <w:tc>
          <w:tcPr>
            <w:tcW w:w="25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Наименование отдельного признака заявителя</w:t>
            </w:r>
          </w:p>
        </w:tc>
        <w:tc>
          <w:tcPr>
            <w:tcW w:w="74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Результат предоставления муниципальной услуги по целям обращения</w:t>
            </w:r>
          </w:p>
        </w:tc>
      </w:tr>
      <w:tr w:rsidR="00D977CC">
        <w:tc>
          <w:tcPr>
            <w:tcW w:w="25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pPr>
          </w:p>
        </w:tc>
        <w:tc>
          <w:tcPr>
            <w:tcW w:w="2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Выдача градостроительного плана земельного участка (отказ в выдаче)</w:t>
            </w:r>
          </w:p>
        </w:tc>
        <w:tc>
          <w:tcPr>
            <w:tcW w:w="2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Исправление допущенных опечаток и (или) ошибок в градостроительном плане земельного участка</w:t>
            </w:r>
          </w:p>
        </w:tc>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Выдача дубликата градостроительного плана земельного участка</w:t>
            </w:r>
          </w:p>
        </w:tc>
      </w:tr>
      <w:tr w:rsidR="00D977CC">
        <w:tc>
          <w:tcPr>
            <w:tcW w:w="25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pPr>
          </w:p>
        </w:tc>
        <w:tc>
          <w:tcPr>
            <w:tcW w:w="2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А</w:t>
            </w:r>
          </w:p>
        </w:tc>
        <w:tc>
          <w:tcPr>
            <w:tcW w:w="2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Б</w:t>
            </w:r>
          </w:p>
        </w:tc>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В</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Заявитель</w:t>
            </w:r>
          </w:p>
        </w:tc>
        <w:tc>
          <w:tcPr>
            <w:tcW w:w="2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1А</w:t>
            </w:r>
          </w:p>
        </w:tc>
        <w:tc>
          <w:tcPr>
            <w:tcW w:w="2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1Б</w:t>
            </w:r>
          </w:p>
        </w:tc>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1В</w:t>
            </w:r>
          </w:p>
        </w:tc>
      </w:tr>
      <w:tr w:rsidR="00D977C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pPr>
            <w:r>
              <w:rPr>
                <w:rFonts w:ascii="Times New Roman" w:hAnsi="Times New Roman" w:cs="Times New Roman"/>
                <w:sz w:val="24"/>
              </w:rPr>
              <w:t xml:space="preserve">Представитель заявителя </w:t>
            </w:r>
          </w:p>
        </w:tc>
        <w:tc>
          <w:tcPr>
            <w:tcW w:w="2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2А</w:t>
            </w:r>
          </w:p>
        </w:tc>
        <w:tc>
          <w:tcPr>
            <w:tcW w:w="2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2Б</w:t>
            </w:r>
          </w:p>
        </w:tc>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4"/>
              </w:rPr>
              <w:t>2В</w:t>
            </w:r>
          </w:p>
        </w:tc>
      </w:tr>
    </w:tbl>
    <w:p w:rsidR="00D977CC" w:rsidRDefault="00D977CC">
      <w:pPr>
        <w:pStyle w:val="Standard"/>
        <w:spacing w:after="0" w:line="240" w:lineRule="auto"/>
        <w:jc w:val="center"/>
        <w:rPr>
          <w:rFonts w:ascii="Times New Roman" w:hAnsi="Times New Roman" w:cs="Times New Roman"/>
          <w:b/>
        </w:rPr>
      </w:pPr>
    </w:p>
    <w:p w:rsidR="00D977CC" w:rsidRDefault="00D16366">
      <w:pPr>
        <w:pStyle w:val="Standard"/>
        <w:spacing w:after="0" w:line="240" w:lineRule="auto"/>
        <w:jc w:val="center"/>
        <w:rPr>
          <w:rFonts w:ascii="Times New Roman" w:hAnsi="Times New Roman" w:cs="Times New Roman"/>
          <w:b/>
        </w:rPr>
      </w:pPr>
      <w:r>
        <w:rPr>
          <w:rFonts w:ascii="Times New Roman" w:hAnsi="Times New Roman" w:cs="Times New Roman"/>
          <w:b/>
          <w:sz w:val="24"/>
        </w:rPr>
        <w:t xml:space="preserve">Исчерпывающий перечень документов, </w:t>
      </w:r>
    </w:p>
    <w:p w:rsidR="00D977CC" w:rsidRDefault="00D16366">
      <w:pPr>
        <w:pStyle w:val="Standard"/>
        <w:spacing w:after="0" w:line="240" w:lineRule="auto"/>
        <w:jc w:val="center"/>
        <w:rPr>
          <w:rFonts w:ascii="Times New Roman" w:hAnsi="Times New Roman" w:cs="Times New Roman"/>
          <w:b/>
        </w:rPr>
      </w:pPr>
      <w:r>
        <w:rPr>
          <w:rFonts w:ascii="Times New Roman" w:hAnsi="Times New Roman" w:cs="Times New Roman"/>
          <w:b/>
          <w:sz w:val="24"/>
        </w:rPr>
        <w:t>необходимых для предоставления муниципальной услуги</w:t>
      </w:r>
    </w:p>
    <w:p w:rsidR="00D977CC" w:rsidRDefault="00D16366">
      <w:pPr>
        <w:pStyle w:val="Standard"/>
        <w:spacing w:after="0" w:line="240" w:lineRule="auto"/>
        <w:jc w:val="right"/>
      </w:pPr>
      <w:r>
        <w:rPr>
          <w:rFonts w:ascii="Times New Roman" w:hAnsi="Times New Roman" w:cs="Times New Roman"/>
          <w:sz w:val="24"/>
        </w:rPr>
        <w:t>Таблица № 2</w:t>
      </w:r>
    </w:p>
    <w:tbl>
      <w:tblPr>
        <w:tblW w:w="10125" w:type="dxa"/>
        <w:tblInd w:w="5" w:type="dxa"/>
        <w:tblLayout w:type="fixed"/>
        <w:tblLook w:val="04A0" w:firstRow="1" w:lastRow="0" w:firstColumn="1" w:lastColumn="0" w:noHBand="0" w:noVBand="1"/>
      </w:tblPr>
      <w:tblGrid>
        <w:gridCol w:w="562"/>
        <w:gridCol w:w="1342"/>
        <w:gridCol w:w="4959"/>
        <w:gridCol w:w="2125"/>
        <w:gridCol w:w="1137"/>
      </w:tblGrid>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lang w:val="en-US"/>
              </w:rPr>
              <w:t>№</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Идентификаторы категорий (признаков) заявителей</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Перечень необходимых для предоставления муниципальной услуги документов</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Способы подачи документов, требования к представлению документов</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Иные требования</w:t>
            </w: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b/>
                <w:sz w:val="24"/>
                <w:lang w:val="en-US"/>
              </w:rPr>
              <w:t>I</w:t>
            </w:r>
            <w:r>
              <w:rPr>
                <w:rFonts w:ascii="Times New Roman" w:hAnsi="Times New Roman" w:cs="Times New Roman"/>
                <w:b/>
                <w:sz w:val="24"/>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 xml:space="preserve">1А, 2А </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Заявление о выдаче градостроительного плана земельного участка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2</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 xml:space="preserve">1А, 2А  </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Документ, удостоверяющий личность заявителя или представителя заявителя, в </w:t>
            </w:r>
            <w:r>
              <w:rPr>
                <w:rFonts w:ascii="Times New Roman" w:hAnsi="Times New Roman" w:cs="Times New Roman"/>
                <w:sz w:val="24"/>
              </w:rPr>
              <w:lastRenderedPageBreak/>
              <w:t xml:space="preserve">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в том числе через ГБУ ЛО «МФЦ». </w:t>
            </w:r>
          </w:p>
          <w:p w:rsidR="00D977CC" w:rsidRDefault="00D16366">
            <w:pPr>
              <w:pStyle w:val="Standard"/>
              <w:spacing w:after="0" w:line="240" w:lineRule="auto"/>
            </w:pPr>
            <w:r>
              <w:rPr>
                <w:rFonts w:ascii="Times New Roman" w:hAnsi="Times New Roman" w:cs="Times New Roman"/>
                <w:sz w:val="24"/>
              </w:rPr>
              <w:t>В случае представления документов в электронной форме посредством Единого портала, представление указанного документа не требуется</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lastRenderedPageBreak/>
              <w:t>О – Л, ГБУ ЛО «МФЦ»</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[Все], 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lastRenderedPageBreak/>
              <w:t>3</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 xml:space="preserve">1А, 2А  </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ГБУ ЛО «МФЦ»;</w:t>
            </w:r>
          </w:p>
          <w:p w:rsidR="00D977CC" w:rsidRDefault="00D16366">
            <w:pPr>
              <w:pStyle w:val="Standard"/>
              <w:spacing w:after="0" w:line="240" w:lineRule="auto"/>
            </w:pPr>
            <w:r>
              <w:rPr>
                <w:rFonts w:ascii="Times New Roman" w:hAnsi="Times New Roman" w:cs="Times New Roman"/>
                <w:sz w:val="24"/>
              </w:rPr>
              <w:t>О(э) –ЕПГУ, ПС</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p w:rsidR="00D977CC" w:rsidRDefault="00D977CC">
            <w:pPr>
              <w:pStyle w:val="Standard"/>
              <w:spacing w:after="0" w:line="240" w:lineRule="auto"/>
              <w:rPr>
                <w:rFonts w:ascii="Times New Roman" w:hAnsi="Times New Roman" w:cs="Times New Roman"/>
              </w:rPr>
            </w:pPr>
          </w:p>
        </w:tc>
      </w:tr>
      <w:tr w:rsidR="00D977CC">
        <w:trPr>
          <w:trHeight w:val="895"/>
        </w:trPr>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lang w:val="en-US"/>
              </w:rPr>
              <w:t>4</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Правоустанавливающие документы на земельный участок в случае, если права на него не зарегистрированы в ЕГРН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 xml:space="preserve">Д(1) </w:t>
            </w:r>
          </w:p>
        </w:tc>
      </w:tr>
      <w:tr w:rsidR="00D977CC">
        <w:trPr>
          <w:trHeight w:val="1060"/>
        </w:trPr>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lang w:val="en-US"/>
              </w:rPr>
              <w:t>5</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Правоустанавливающие документы на смежные земельные участки в случае, если права на них не зарегистрированы в ЕГРН</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b/>
                <w:sz w:val="24"/>
                <w:lang w:val="en-US"/>
              </w:rPr>
              <w:t>II</w:t>
            </w:r>
            <w:r>
              <w:rPr>
                <w:rFonts w:ascii="Times New Roman" w:hAnsi="Times New Roman" w:cs="Times New Roman"/>
                <w:b/>
                <w:sz w:val="24"/>
              </w:rPr>
              <w:t>. Требования к документам в случае предоставления муниципальной услуги в электронной форме</w:t>
            </w: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1f4"/>
              <w:numPr>
                <w:ilvl w:val="0"/>
                <w:numId w:val="3"/>
              </w:numPr>
              <w:spacing w:after="0" w:line="240" w:lineRule="auto"/>
              <w:ind w:left="0" w:firstLine="360"/>
            </w:pPr>
            <w:r>
              <w:rPr>
                <w:rFonts w:ascii="Times New Roman" w:hAnsi="Times New Roman" w:cs="Times New Roman"/>
                <w:sz w:val="24"/>
              </w:rPr>
              <w:t>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D977CC" w:rsidRDefault="00D977CC">
            <w:pPr>
              <w:pStyle w:val="10"/>
            </w:pP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1.1</w:t>
            </w:r>
          </w:p>
        </w:tc>
        <w:tc>
          <w:tcPr>
            <w:tcW w:w="9565"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xml - для документов, в отношении которых утверждены формы и требования по формированию электронных документов в виде файлов в формате xml</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1.2</w:t>
            </w:r>
          </w:p>
        </w:tc>
        <w:tc>
          <w:tcPr>
            <w:tcW w:w="9565"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doc, docx, odt - для документов с текстовым содержанием, не включающим формулы</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1.3</w:t>
            </w:r>
          </w:p>
        </w:tc>
        <w:tc>
          <w:tcPr>
            <w:tcW w:w="9565"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1f4"/>
              <w:numPr>
                <w:ilvl w:val="0"/>
                <w:numId w:val="3"/>
              </w:numPr>
              <w:spacing w:after="0" w:line="240" w:lineRule="auto"/>
              <w:ind w:left="0" w:firstLine="360"/>
            </w:pPr>
            <w:r>
              <w:rPr>
                <w:rFonts w:ascii="Times New Roman" w:hAnsi="Times New Roman" w:cs="Times New Roman"/>
                <w:sz w:val="24"/>
              </w:rPr>
              <w:t xml:space="preserve">В случае если оригиналы документов, прилагаемых к заявлению о выдаче градостроительного плана земельного участка, выданы и подписаны Администрацией на </w:t>
            </w:r>
            <w:r>
              <w:rPr>
                <w:rFonts w:ascii="Times New Roman" w:hAnsi="Times New Roman" w:cs="Times New Roman"/>
                <w:sz w:val="24"/>
              </w:rPr>
              <w:lastRenderedPageBreak/>
              <w:t>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977CC" w:rsidRDefault="00D977CC">
            <w:pPr>
              <w:pStyle w:val="10"/>
            </w:pP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lastRenderedPageBreak/>
              <w:t>2.1</w:t>
            </w:r>
          </w:p>
        </w:tc>
        <w:tc>
          <w:tcPr>
            <w:tcW w:w="9565"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«черно-белый» (при отсутствии в документе графических изображений и (или) цветного текста)</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2.2</w:t>
            </w:r>
          </w:p>
        </w:tc>
        <w:tc>
          <w:tcPr>
            <w:tcW w:w="9565"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«оттенки серого» (при наличии в документе графических изображений, отличных от цветного графического изображения)</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2.3</w:t>
            </w:r>
          </w:p>
        </w:tc>
        <w:tc>
          <w:tcPr>
            <w:tcW w:w="9565"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«цветной» или «режим полной цветопередачи» (при наличии в документе цветных графических изображений либо цветного текста)</w:t>
            </w: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1f4"/>
              <w:numPr>
                <w:ilvl w:val="0"/>
                <w:numId w:val="3"/>
              </w:numPr>
              <w:spacing w:after="0" w:line="240" w:lineRule="auto"/>
              <w:ind w:left="0" w:firstLine="360"/>
            </w:pPr>
            <w:r>
              <w:rPr>
                <w:rFonts w:ascii="Times New Roman" w:hAnsi="Times New Roman" w:cs="Times New Roman"/>
                <w:sz w:val="24"/>
              </w:rPr>
              <w:t>Количество файлов должно соответствовать количеству документов, каждый из которых содержит текстовую и (или) графическую информацию.</w:t>
            </w:r>
          </w:p>
          <w:p w:rsidR="00D977CC" w:rsidRDefault="00D977CC">
            <w:pPr>
              <w:pStyle w:val="10"/>
            </w:pP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b/>
                <w:sz w:val="24"/>
                <w:lang w:val="en-US"/>
              </w:rPr>
              <w:t>II</w:t>
            </w:r>
            <w:r>
              <w:rPr>
                <w:rFonts w:ascii="Times New Roman" w:hAnsi="Times New Roman" w:cs="Times New Roman"/>
                <w:b/>
                <w:sz w:val="24"/>
              </w:rPr>
              <w:t>.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 и которые заявитель вправе представить по собственной инициативе</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2</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Сведения из ЕГРН об объекте недвижимости, об основных характеристиках и зарегистрированных правах на объект недвижимости</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3</w:t>
            </w:r>
          </w:p>
        </w:tc>
        <w:tc>
          <w:tcPr>
            <w:tcW w:w="1342"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Сведения из ЕГРН о смежных объектах недвижимости, об основных характеристиках и зарегистрированных правах на смежные объекты недвижимости в случае планируемого строительства объекта капитального строительства, не являющегося линейным объектом, на смежных земельных участках</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4</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w:t>
            </w:r>
            <w:r>
              <w:rPr>
                <w:rFonts w:ascii="Times New Roman" w:hAnsi="Times New Roman" w:cs="Times New Roman"/>
                <w:sz w:val="24"/>
              </w:rPr>
              <w:lastRenderedPageBreak/>
              <w:t>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РФ</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lastRenderedPageBreak/>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lastRenderedPageBreak/>
              <w:t>5</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и частью 1.2 статьи 57.3 Градостроительного кодекса РФ</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6</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РФ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7</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8</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Информация о границах зон с особыми условиями использования территорий, в том числе, если земельный участок (земельные участки) полностью или частично расположен (расположены) в границах таких зон</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9</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Документация по планировке территории в случаях, предусмотренных частью 4 статьи 57.3 Градостроительного кодекса РФ:</w:t>
            </w:r>
          </w:p>
          <w:p w:rsidR="00D977CC" w:rsidRDefault="00D16366">
            <w:pPr>
              <w:pStyle w:val="Standard"/>
              <w:spacing w:after="0" w:line="240" w:lineRule="auto"/>
            </w:pPr>
            <w:r>
              <w:rPr>
                <w:rFonts w:ascii="Times New Roman" w:hAnsi="Times New Roman" w:cs="Times New Roman"/>
                <w:sz w:val="24"/>
              </w:rPr>
              <w:t>- документация по планировке территории в случае, если в соответствии с Градостроительным кодексом РФ, иными федеральными законами размещение объекта капитального строительства не допускается при отсутствии документации по планировке территории;</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lastRenderedPageBreak/>
              <w:t>10</w:t>
            </w:r>
          </w:p>
        </w:tc>
        <w:tc>
          <w:tcPr>
            <w:tcW w:w="1342"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Документация по планировке территории в случаях, предусмотренных частью 4 статьи 57.3 Градостроительного кодекса РФ:</w:t>
            </w:r>
          </w:p>
          <w:p w:rsidR="00D977CC" w:rsidRDefault="00D16366">
            <w:pPr>
              <w:pStyle w:val="Standard"/>
              <w:spacing w:after="0" w:line="240" w:lineRule="auto"/>
            </w:pPr>
            <w:r>
              <w:rPr>
                <w:rFonts w:ascii="Times New Roman" w:hAnsi="Times New Roman" w:cs="Times New Roman"/>
                <w:sz w:val="24"/>
              </w:rPr>
              <w:t>- документация по планировке территории, утвержденная в соответствии с договором о комплексном развитии территории (за исключением случаев, установленных нормативным правовым актом субъекта Российской Федерации), в случае расположения земельного участка в границах территории, в отношении которой принято решение о комплексном развитии территории</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11</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Информация о границах публичных сервитутов</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12</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Информация о расположенных в границах земельного участка или земельных участков объектов капитального строительства, а также о расположенных в границах земельного участка или земельных участков сетях инженерно-технического обеспечения</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13</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Информация о наличии или отсутствии в границах земельного участка или земельных участков объектов культурного наследия, о границах территорий таких объектов</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14</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Информация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К – Л, ПС, ГБУ ЛО «МФЦ»;</w:t>
            </w:r>
          </w:p>
          <w:p w:rsidR="00D977CC" w:rsidRDefault="00D16366">
            <w:pPr>
              <w:pStyle w:val="Standard"/>
              <w:spacing w:after="0" w:line="240" w:lineRule="auto"/>
            </w:pPr>
            <w:r>
              <w:rPr>
                <w:rFonts w:ascii="Times New Roman" w:hAnsi="Times New Roman" w:cs="Times New Roman"/>
                <w:sz w:val="24"/>
              </w:rPr>
              <w:t>К(э)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15</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Топографическая основа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b/>
                <w:sz w:val="24"/>
                <w:lang w:val="en-US"/>
              </w:rPr>
              <w:t>III</w:t>
            </w:r>
            <w:r>
              <w:rPr>
                <w:rFonts w:ascii="Times New Roman" w:hAnsi="Times New Roman" w:cs="Times New Roman"/>
                <w:b/>
                <w:sz w:val="24"/>
              </w:rPr>
              <w:t>. Исчерпывающий перечень документов для исправления допущенных опечаток и (или) ошибок в градостроительном плане земельного участка</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1Б, 2Б</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Заявление об исправлении допущенных опечаток и ошибок в градостроительном плане земельного участка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2</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1Б, 2Б</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посредством личного обращения в Администрацию, в том числе через ГБУ ЛО «МФЦ» (в случае представления документов в электронной форме посредством Единого портала, представление указанного документа не требуется)</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ГБУ ЛО «МФЦ»</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[Все], 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lastRenderedPageBreak/>
              <w:t>3</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1Б, 2Б</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градостроительном плане земельного </w:t>
            </w:r>
            <w:r>
              <w:rPr>
                <w:rFonts w:ascii="Times New Roman" w:hAnsi="Times New Roman" w:cs="Times New Roman"/>
              </w:rPr>
              <w:t>участка</w:t>
            </w:r>
            <w:r>
              <w:rPr>
                <w:rFonts w:ascii="Times New Roman" w:hAnsi="Times New Roman" w:cs="Times New Roman"/>
                <w:sz w:val="24"/>
              </w:rPr>
              <w:t xml:space="preserve">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ГБУ ЛО «МФЦ»;</w:t>
            </w:r>
          </w:p>
          <w:p w:rsidR="00D977CC" w:rsidRDefault="00D16366">
            <w:pPr>
              <w:pStyle w:val="Standard"/>
              <w:spacing w:after="0" w:line="240" w:lineRule="auto"/>
            </w:pPr>
            <w:r>
              <w:rPr>
                <w:rFonts w:ascii="Times New Roman" w:hAnsi="Times New Roman" w:cs="Times New Roman"/>
                <w:sz w:val="24"/>
              </w:rPr>
              <w:t>О(э) –ЕПГУ, ПС</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p w:rsidR="00D977CC" w:rsidRDefault="00D977CC">
            <w:pPr>
              <w:pStyle w:val="Standard"/>
              <w:spacing w:after="0" w:line="240" w:lineRule="auto"/>
              <w:rPr>
                <w:rFonts w:ascii="Times New Roman" w:hAnsi="Times New Roman" w:cs="Times New Roman"/>
              </w:rPr>
            </w:pPr>
          </w:p>
        </w:tc>
      </w:tr>
      <w:tr w:rsidR="00D977CC">
        <w:tc>
          <w:tcPr>
            <w:tcW w:w="1012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b/>
                <w:sz w:val="24"/>
                <w:lang w:val="en-US"/>
              </w:rPr>
              <w:t>IV</w:t>
            </w:r>
            <w:r>
              <w:rPr>
                <w:rFonts w:ascii="Times New Roman" w:hAnsi="Times New Roman" w:cs="Times New Roman"/>
                <w:b/>
                <w:sz w:val="24"/>
              </w:rPr>
              <w:t xml:space="preserve">. Исчерпывающий перечень документов для выдачи дубликата </w:t>
            </w:r>
          </w:p>
          <w:p w:rsidR="00D977CC" w:rsidRDefault="00D16366">
            <w:pPr>
              <w:pStyle w:val="Standard"/>
              <w:spacing w:after="0" w:line="240" w:lineRule="auto"/>
              <w:jc w:val="center"/>
            </w:pPr>
            <w:r>
              <w:rPr>
                <w:rFonts w:ascii="Times New Roman" w:hAnsi="Times New Roman" w:cs="Times New Roman"/>
                <w:b/>
                <w:sz w:val="24"/>
              </w:rPr>
              <w:t>градостроительного плана земельного участка.</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1</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1В, 2В</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Заявление о выдаче дубликата градостроительного плана земельного участка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О – Л, ПС, ГБУ ЛО «МФЦ»;</w:t>
            </w:r>
          </w:p>
          <w:p w:rsidR="00D977CC" w:rsidRDefault="00D16366">
            <w:pPr>
              <w:pStyle w:val="Standard"/>
              <w:spacing w:after="0" w:line="240" w:lineRule="auto"/>
            </w:pPr>
            <w:r>
              <w:rPr>
                <w:rFonts w:ascii="Times New Roman" w:hAnsi="Times New Roman" w:cs="Times New Roman"/>
                <w:sz w:val="24"/>
              </w:rPr>
              <w:t>О(э) – ЕПГУ</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 xml:space="preserve">[Все], </w:t>
            </w:r>
          </w:p>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2</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1В, 2В</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Документ, удостоверяющий личность заявителя или представителя заявителя, в случае представления заявления о выдаче дубликата посредством личного обращения в Администрацию, в том числе через ГБУ ЛО «МФЦ» (в случае представления документов в электронной форме посредством Единого портала, представление указанного документа не требуется)</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ГБУ ЛО «МФЦ»</w:t>
            </w:r>
          </w:p>
          <w:p w:rsidR="00D977CC" w:rsidRDefault="00D977CC">
            <w:pPr>
              <w:pStyle w:val="Standard"/>
              <w:spacing w:after="0" w:line="240" w:lineRule="auto"/>
              <w:rPr>
                <w:rFonts w:ascii="Times New Roman" w:hAnsi="Times New Roman" w:cs="Times New Roman"/>
              </w:rPr>
            </w:pP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[Все], Д(1)</w:t>
            </w:r>
          </w:p>
        </w:tc>
      </w:tr>
      <w:tr w:rsidR="00D977CC">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lang w:val="en-US"/>
              </w:rPr>
              <w:t>3</w:t>
            </w:r>
          </w:p>
        </w:tc>
        <w:tc>
          <w:tcPr>
            <w:tcW w:w="1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1В, 2В</w:t>
            </w:r>
          </w:p>
        </w:tc>
        <w:tc>
          <w:tcPr>
            <w:tcW w:w="49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Документ, подтверждающий полномочия представителя заявителя действовать от имени заявителя (в случае обращения за выдачей дубликата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О – Л, ГБУ ЛО «МФЦ»;</w:t>
            </w:r>
          </w:p>
          <w:p w:rsidR="00D977CC" w:rsidRDefault="00D16366">
            <w:pPr>
              <w:pStyle w:val="Standard"/>
              <w:spacing w:after="0" w:line="240" w:lineRule="auto"/>
            </w:pPr>
            <w:r>
              <w:rPr>
                <w:rFonts w:ascii="Times New Roman" w:hAnsi="Times New Roman" w:cs="Times New Roman"/>
                <w:sz w:val="24"/>
              </w:rPr>
              <w:t>О(э) –ЕПГУ, ПС</w:t>
            </w:r>
          </w:p>
        </w:tc>
        <w:tc>
          <w:tcPr>
            <w:tcW w:w="11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pPr>
            <w:r>
              <w:rPr>
                <w:rFonts w:ascii="Times New Roman" w:hAnsi="Times New Roman" w:cs="Times New Roman"/>
                <w:sz w:val="24"/>
              </w:rPr>
              <w:t>П(з)</w:t>
            </w:r>
          </w:p>
          <w:p w:rsidR="00D977CC" w:rsidRDefault="00D16366">
            <w:pPr>
              <w:pStyle w:val="Standard"/>
              <w:spacing w:after="0" w:line="240" w:lineRule="auto"/>
            </w:pPr>
            <w:r>
              <w:rPr>
                <w:rFonts w:ascii="Times New Roman" w:hAnsi="Times New Roman" w:cs="Times New Roman"/>
                <w:sz w:val="24"/>
              </w:rPr>
              <w:t>Д(1)</w:t>
            </w:r>
          </w:p>
          <w:p w:rsidR="00D977CC" w:rsidRDefault="00D977CC">
            <w:pPr>
              <w:pStyle w:val="Standard"/>
              <w:spacing w:after="0" w:line="240" w:lineRule="auto"/>
              <w:rPr>
                <w:rFonts w:ascii="Times New Roman" w:hAnsi="Times New Roman" w:cs="Times New Roman"/>
              </w:rPr>
            </w:pPr>
          </w:p>
        </w:tc>
      </w:tr>
    </w:tbl>
    <w:p w:rsidR="00D977CC" w:rsidRDefault="00D977CC">
      <w:pPr>
        <w:pStyle w:val="Standard"/>
        <w:spacing w:after="0" w:line="240" w:lineRule="auto"/>
        <w:rPr>
          <w:rFonts w:ascii="Times New Roman" w:hAnsi="Times New Roman" w:cs="Times New Roman"/>
          <w:b/>
        </w:rPr>
      </w:pPr>
    </w:p>
    <w:p w:rsidR="00D977CC" w:rsidRDefault="00D16366">
      <w:pPr>
        <w:pStyle w:val="Standard"/>
        <w:spacing w:after="0" w:line="240" w:lineRule="auto"/>
        <w:jc w:val="center"/>
      </w:pPr>
      <w:r>
        <w:rPr>
          <w:rFonts w:ascii="Times New Roman" w:hAnsi="Times New Roman" w:cs="Times New Roman"/>
          <w:b/>
          <w:sz w:val="24"/>
        </w:rPr>
        <w:lastRenderedPageBreak/>
        <w:t xml:space="preserve">Исчерпывающий перечень оснований для отказа в приеме заявления и документов, необходимых для предоставления муниципальной услуги, </w:t>
      </w:r>
    </w:p>
    <w:p w:rsidR="00D977CC" w:rsidRDefault="00D16366">
      <w:pPr>
        <w:pStyle w:val="Standard"/>
        <w:spacing w:after="0" w:line="240" w:lineRule="auto"/>
        <w:jc w:val="center"/>
      </w:pPr>
      <w:r>
        <w:rPr>
          <w:rFonts w:ascii="Times New Roman" w:hAnsi="Times New Roman" w:cs="Times New Roman"/>
          <w:b/>
          <w:sz w:val="24"/>
        </w:rPr>
        <w:t>или отказа в предоставлении муниципальной услуги</w:t>
      </w:r>
    </w:p>
    <w:p w:rsidR="00D977CC" w:rsidRDefault="00D16366">
      <w:pPr>
        <w:pStyle w:val="Standard"/>
        <w:spacing w:after="0" w:line="240" w:lineRule="auto"/>
        <w:jc w:val="right"/>
      </w:pPr>
      <w:r>
        <w:rPr>
          <w:rFonts w:ascii="Times New Roman" w:hAnsi="Times New Roman" w:cs="Times New Roman"/>
          <w:sz w:val="24"/>
        </w:rPr>
        <w:t>Таблица № 3</w:t>
      </w:r>
    </w:p>
    <w:tbl>
      <w:tblPr>
        <w:tblW w:w="10057" w:type="dxa"/>
        <w:tblInd w:w="5" w:type="dxa"/>
        <w:tblLayout w:type="fixed"/>
        <w:tblLook w:val="04A0" w:firstRow="1" w:lastRow="0" w:firstColumn="1" w:lastColumn="0" w:noHBand="0" w:noVBand="1"/>
      </w:tblPr>
      <w:tblGrid>
        <w:gridCol w:w="845"/>
        <w:gridCol w:w="7227"/>
        <w:gridCol w:w="1985"/>
      </w:tblGrid>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lang w:val="en-US"/>
              </w:rPr>
              <w:t>№</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Перечень оснований</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D977CC" w:rsidRDefault="00D16366">
            <w:pPr>
              <w:pStyle w:val="Standard"/>
              <w:spacing w:after="0" w:line="240" w:lineRule="auto"/>
              <w:jc w:val="center"/>
            </w:pPr>
            <w:r>
              <w:rPr>
                <w:rFonts w:ascii="Times New Roman" w:hAnsi="Times New Roman" w:cs="Times New Roman"/>
                <w:sz w:val="24"/>
              </w:rPr>
              <w:t>Идентификатор категорий (признаков) заявителей</w:t>
            </w:r>
          </w:p>
        </w:tc>
      </w:tr>
      <w:tr w:rsidR="00D977CC">
        <w:tc>
          <w:tcPr>
            <w:tcW w:w="10058"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b/>
                <w:sz w:val="24"/>
                <w:lang w:val="en-US"/>
              </w:rPr>
              <w:t>I</w:t>
            </w:r>
            <w:r>
              <w:rPr>
                <w:rFonts w:ascii="Times New Roman" w:hAnsi="Times New Roman" w:cs="Times New Roman"/>
                <w:b/>
                <w:sz w:val="24"/>
              </w:rPr>
              <w:t>. Исчерпывающий перечень оснований для отказа в приеме заявления и документов, необходимых для предоставления муниципальной услуги</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u w:val="single"/>
              </w:rPr>
              <w:t>Отсутствие права на предоставление муниципальной услуги:</w:t>
            </w:r>
          </w:p>
          <w:p w:rsidR="00D977CC" w:rsidRDefault="00D16366">
            <w:pPr>
              <w:pStyle w:val="Standard"/>
              <w:spacing w:after="0" w:line="240" w:lineRule="auto"/>
              <w:jc w:val="both"/>
            </w:pPr>
            <w:r>
              <w:rPr>
                <w:rFonts w:ascii="Times New Roman" w:hAnsi="Times New Roman" w:cs="Times New Roman"/>
                <w:sz w:val="24"/>
              </w:rPr>
              <w:t>-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2</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u w:val="single"/>
              </w:rPr>
              <w:t>Заявление на получение услуги оформлено не в соответствии с административным регламентом:</w:t>
            </w:r>
          </w:p>
          <w:p w:rsidR="00D977CC" w:rsidRDefault="00D16366">
            <w:pPr>
              <w:pStyle w:val="Standard"/>
              <w:spacing w:after="0" w:line="240" w:lineRule="auto"/>
              <w:jc w:val="both"/>
            </w:pPr>
            <w:r>
              <w:rPr>
                <w:rFonts w:ascii="Times New Roman" w:hAnsi="Times New Roman" w:cs="Times New Roman"/>
                <w:sz w:val="24"/>
              </w:rPr>
              <w:t>-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3</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rPr>
                <w:rFonts w:ascii="Times New Roman" w:hAnsi="Times New Roman" w:cs="Times New Roman"/>
                <w:u w:val="single"/>
              </w:rPr>
            </w:pPr>
            <w:r>
              <w:rPr>
                <w:rFonts w:ascii="Times New Roman" w:hAnsi="Times New Roman" w:cs="Times New Roman"/>
                <w:sz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977CC" w:rsidRDefault="00D16366">
            <w:pPr>
              <w:pStyle w:val="Standard"/>
              <w:spacing w:after="0" w:line="240" w:lineRule="auto"/>
              <w:jc w:val="both"/>
            </w:pPr>
            <w:r>
              <w:rPr>
                <w:rFonts w:ascii="Times New Roman" w:hAnsi="Times New Roman" w:cs="Times New Roman"/>
                <w:sz w:val="24"/>
              </w:rPr>
              <w:t xml:space="preserve">- непредставление документов, предусмотренных пунктами 1-5 раздела </w:t>
            </w:r>
            <w:r>
              <w:rPr>
                <w:rFonts w:ascii="Times New Roman" w:hAnsi="Times New Roman" w:cs="Times New Roman"/>
                <w:sz w:val="24"/>
                <w:lang w:val="en-US"/>
              </w:rPr>
              <w:t>I</w:t>
            </w:r>
            <w:r>
              <w:rPr>
                <w:rFonts w:ascii="Times New Roman" w:hAnsi="Times New Roman" w:cs="Times New Roman"/>
                <w:sz w:val="24"/>
              </w:rPr>
              <w:t xml:space="preserve"> Таблицы № 2 Приложения 1 настоящего Административного регламента</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3.1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1984"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4</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u w:val="single"/>
              </w:rPr>
              <w:t>Представленные заявителем документы не отвечают требованиям, установленным административным регламентом:</w:t>
            </w:r>
          </w:p>
          <w:p w:rsidR="00D977CC" w:rsidRDefault="00D16366">
            <w:pPr>
              <w:pStyle w:val="Standard"/>
              <w:spacing w:after="0" w:line="240" w:lineRule="auto"/>
              <w:jc w:val="both"/>
            </w:pPr>
            <w:r>
              <w:rPr>
                <w:rFonts w:ascii="Times New Roman" w:hAnsi="Times New Roman" w:cs="Times New Roman"/>
                <w:sz w:val="24"/>
              </w:rPr>
              <w:t>- представленные документы содержат подчистки и исправления текста</w:t>
            </w:r>
          </w:p>
        </w:tc>
        <w:tc>
          <w:tcPr>
            <w:tcW w:w="1984"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4.1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1984"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4.2</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Заявление о выдаче градостроительного плана земельного участка и документы, указанные Таблице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1984" w:type="dxa"/>
            <w:tcBorders>
              <w:top w:val="non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5</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u w:val="single"/>
              </w:rPr>
              <w:t>Заявление с комплектом документов подписаны недействительной электронной подписью:</w:t>
            </w:r>
          </w:p>
          <w:p w:rsidR="00D977CC" w:rsidRDefault="00D16366">
            <w:pPr>
              <w:pStyle w:val="Standard"/>
              <w:spacing w:after="0" w:line="240" w:lineRule="auto"/>
              <w:jc w:val="both"/>
            </w:pPr>
            <w:r>
              <w:rPr>
                <w:rFonts w:ascii="Times New Roman" w:hAnsi="Times New Roman" w:cs="Times New Roman"/>
                <w:sz w:val="24"/>
              </w:rPr>
              <w:t>-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10058"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b/>
                <w:sz w:val="24"/>
                <w:lang w:val="en-US"/>
              </w:rPr>
              <w:lastRenderedPageBreak/>
              <w:t>II</w:t>
            </w:r>
            <w:r>
              <w:rPr>
                <w:rFonts w:ascii="Times New Roman" w:hAnsi="Times New Roman" w:cs="Times New Roman"/>
                <w:b/>
                <w:sz w:val="24"/>
              </w:rPr>
              <w:t>. Исчерпывающий перечень оснований для приостановления предоставления муниципальной услуги</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10058"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b/>
                <w:sz w:val="24"/>
                <w:lang w:val="en-US"/>
              </w:rPr>
              <w:t>III</w:t>
            </w:r>
            <w:r>
              <w:rPr>
                <w:rFonts w:ascii="Times New Roman" w:hAnsi="Times New Roman" w:cs="Times New Roman"/>
                <w:b/>
                <w:sz w:val="24"/>
              </w:rPr>
              <w:t xml:space="preserve">. Исчерпывающий перечень оснований для отказа в предоставлении </w:t>
            </w:r>
          </w:p>
          <w:p w:rsidR="00D977CC" w:rsidRDefault="00D16366">
            <w:pPr>
              <w:pStyle w:val="Standard"/>
              <w:spacing w:after="0" w:line="240" w:lineRule="auto"/>
              <w:jc w:val="center"/>
            </w:pPr>
            <w:r>
              <w:rPr>
                <w:rFonts w:ascii="Times New Roman" w:hAnsi="Times New Roman" w:cs="Times New Roman"/>
                <w:b/>
                <w:sz w:val="24"/>
              </w:rPr>
              <w:t>муниципальной услуги</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u w:val="single"/>
              </w:rPr>
              <w:t>Заявление подано лицом, не уполномоченным на осуществление таких действий:</w:t>
            </w:r>
          </w:p>
          <w:p w:rsidR="00D977CC" w:rsidRDefault="00D16366">
            <w:pPr>
              <w:pStyle w:val="Standard"/>
              <w:spacing w:after="0" w:line="240" w:lineRule="auto"/>
              <w:jc w:val="both"/>
            </w:pPr>
            <w:r>
              <w:rPr>
                <w:rFonts w:ascii="Times New Roman" w:hAnsi="Times New Roman" w:cs="Times New Roman"/>
                <w:sz w:val="24"/>
              </w:rPr>
              <w:t>-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частью 1.2 статьи 57.3 Градостроительного кодекса РФ</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2</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u w:val="single"/>
              </w:rPr>
              <w:t>Отсутствие права на предоставление муниципальной услуги:</w:t>
            </w:r>
          </w:p>
          <w:p w:rsidR="00D977CC" w:rsidRDefault="00D16366">
            <w:pPr>
              <w:pStyle w:val="Standard"/>
              <w:spacing w:after="0" w:line="240" w:lineRule="auto"/>
              <w:jc w:val="both"/>
            </w:pPr>
            <w:r>
              <w:rPr>
                <w:rFonts w:ascii="Times New Roman" w:hAnsi="Times New Roman" w:cs="Times New Roman"/>
                <w:sz w:val="24"/>
              </w:rPr>
              <w:t>- отсутствует утвержденная документация по планировке территории в случаях, предусмотренных частью 4 статьи 57.3 Градостроительного кодекса РФ</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2.1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Границы земельного участка или земельных участков не установлены в соответствии с требованиями законодательства Российской Федерации, за исключением случая, предусмотренного частью 1.1, частью 1.2 статьи 57.3 Градостроительного кодекса РФ</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 2А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2.2</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частью 1.1 и частью 1.2 статьи 57.3 Градостроительного кодекса РФ</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2.3</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1А</w:t>
            </w:r>
          </w:p>
        </w:tc>
      </w:tr>
      <w:tr w:rsidR="00D977CC">
        <w:tc>
          <w:tcPr>
            <w:tcW w:w="10058"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b/>
                <w:sz w:val="24"/>
                <w:lang w:val="en-US"/>
              </w:rPr>
              <w:t>IV</w:t>
            </w:r>
            <w:r>
              <w:rPr>
                <w:rFonts w:ascii="Times New Roman" w:hAnsi="Times New Roman" w:cs="Times New Roman"/>
                <w:b/>
                <w:sz w:val="24"/>
              </w:rPr>
              <w:t>. Исчерпывающий перечень оснований для отказа в исправлении допущенных опечаток и (или) ошибок в градостроительном плане земельного участка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rPr>
                <w:rFonts w:ascii="Times New Roman" w:hAnsi="Times New Roman" w:cs="Times New Roman"/>
                <w:u w:val="single"/>
              </w:rPr>
            </w:pPr>
            <w:r>
              <w:rPr>
                <w:rFonts w:ascii="Times New Roman" w:hAnsi="Times New Roman" w:cs="Times New Roman"/>
                <w:sz w:val="24"/>
                <w:u w:val="single"/>
              </w:rPr>
              <w:t>Заявление подано лицом, не уполномоченным на осуществление таких действий:</w:t>
            </w:r>
          </w:p>
          <w:p w:rsidR="00D977CC" w:rsidRDefault="00D16366">
            <w:pPr>
              <w:pStyle w:val="Standard"/>
              <w:spacing w:after="0" w:line="240" w:lineRule="auto"/>
              <w:jc w:val="both"/>
            </w:pPr>
            <w:r>
              <w:rPr>
                <w:rFonts w:ascii="Times New Roman" w:hAnsi="Times New Roman" w:cs="Times New Roman"/>
                <w:sz w:val="24"/>
              </w:rPr>
              <w:t>- несоответствие заявителя кругу лиц, указанных в пункте 1.2 настоящего Административного регламента</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1Б -2Б</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t>2</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rPr>
                <w:rFonts w:ascii="Times New Roman" w:hAnsi="Times New Roman" w:cs="Times New Roman"/>
                <w:u w:val="single"/>
              </w:rPr>
            </w:pPr>
            <w:r>
              <w:rPr>
                <w:rFonts w:ascii="Times New Roman" w:hAnsi="Times New Roman" w:cs="Times New Roman"/>
                <w:sz w:val="24"/>
                <w:u w:val="single"/>
              </w:rPr>
              <w:t>Представленные заявителем документы не отвечают требованиям, установленным административным регламентом:</w:t>
            </w:r>
          </w:p>
          <w:p w:rsidR="00D977CC" w:rsidRDefault="00D16366">
            <w:pPr>
              <w:pStyle w:val="Standard"/>
              <w:spacing w:after="0" w:line="240" w:lineRule="auto"/>
              <w:jc w:val="both"/>
            </w:pPr>
            <w:r>
              <w:rPr>
                <w:rFonts w:ascii="Times New Roman" w:hAnsi="Times New Roman" w:cs="Times New Roman"/>
                <w:sz w:val="24"/>
              </w:rPr>
              <w:t>- отсутствие факта допущения опечаток и ошибок в градостроительном плане земельного участка.</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 xml:space="preserve">1Б - 2Б </w:t>
            </w:r>
          </w:p>
        </w:tc>
      </w:tr>
      <w:tr w:rsidR="00D977CC">
        <w:tc>
          <w:tcPr>
            <w:tcW w:w="10058"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b/>
                <w:sz w:val="24"/>
                <w:lang w:val="en-US"/>
              </w:rPr>
              <w:t>V</w:t>
            </w:r>
            <w:r>
              <w:rPr>
                <w:rFonts w:ascii="Times New Roman" w:hAnsi="Times New Roman" w:cs="Times New Roman"/>
                <w:b/>
                <w:sz w:val="24"/>
              </w:rPr>
              <w:t>. Исчерпывающий перечень оснований для отказа в выдаче дубликата градостроительного плана земельного участка</w:t>
            </w:r>
          </w:p>
        </w:tc>
      </w:tr>
      <w:tr w:rsidR="00D977CC">
        <w:tc>
          <w:tcPr>
            <w:tcW w:w="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8"/>
                <w:lang w:val="en-US"/>
              </w:rPr>
              <w:lastRenderedPageBreak/>
              <w:t>1</w:t>
            </w:r>
          </w:p>
        </w:tc>
        <w:tc>
          <w:tcPr>
            <w:tcW w:w="72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rPr>
                <w:rFonts w:ascii="Times New Roman" w:hAnsi="Times New Roman" w:cs="Times New Roman"/>
                <w:u w:val="single"/>
              </w:rPr>
            </w:pPr>
            <w:r>
              <w:rPr>
                <w:rFonts w:ascii="Times New Roman" w:hAnsi="Times New Roman" w:cs="Times New Roman"/>
                <w:sz w:val="24"/>
                <w:u w:val="single"/>
              </w:rPr>
              <w:t>Заявление подано лицом, не уполномоченным на осуществление таких действий:</w:t>
            </w:r>
          </w:p>
          <w:p w:rsidR="00D977CC" w:rsidRDefault="00D16366">
            <w:pPr>
              <w:pStyle w:val="Standard"/>
              <w:spacing w:after="0" w:line="240" w:lineRule="auto"/>
              <w:jc w:val="both"/>
            </w:pPr>
            <w:r>
              <w:rPr>
                <w:rFonts w:ascii="Times New Roman" w:hAnsi="Times New Roman" w:cs="Times New Roman"/>
                <w:sz w:val="24"/>
              </w:rPr>
              <w:t>- несоответствие заявителя кругу лиц, указанных в пункте 1.2 настоящего Административного регламента</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1В – 2В</w:t>
            </w:r>
          </w:p>
        </w:tc>
      </w:tr>
    </w:tbl>
    <w:p w:rsidR="00135D76" w:rsidRDefault="00135D76">
      <w:pPr>
        <w:pStyle w:val="Standard"/>
        <w:spacing w:after="0" w:line="240" w:lineRule="auto"/>
        <w:jc w:val="center"/>
        <w:rPr>
          <w:rFonts w:ascii="Times New Roman" w:hAnsi="Times New Roman" w:cs="Times New Roman"/>
        </w:rPr>
      </w:pPr>
    </w:p>
    <w:p w:rsidR="00135D76" w:rsidRDefault="00135D76">
      <w:pPr>
        <w:rPr>
          <w:color w:val="000000"/>
          <w:sz w:val="22"/>
        </w:rPr>
      </w:pPr>
      <w:r>
        <w:br w:type="page"/>
      </w:r>
    </w:p>
    <w:p w:rsidR="00D977CC" w:rsidRDefault="00D16366">
      <w:pPr>
        <w:pStyle w:val="Standard"/>
        <w:spacing w:after="0" w:line="240" w:lineRule="auto"/>
        <w:jc w:val="center"/>
      </w:pPr>
      <w:r>
        <w:rPr>
          <w:rFonts w:ascii="Times New Roman" w:hAnsi="Times New Roman" w:cs="Times New Roman"/>
          <w:b/>
          <w:sz w:val="24"/>
          <w:u w:val="single"/>
        </w:rPr>
        <w:lastRenderedPageBreak/>
        <w:t xml:space="preserve">Формы заявлений, необходимых для предоставления муниципальной услуги, </w:t>
      </w:r>
    </w:p>
    <w:p w:rsidR="00D977CC" w:rsidRDefault="00D16366">
      <w:pPr>
        <w:pStyle w:val="Standard"/>
        <w:spacing w:after="0" w:line="240" w:lineRule="auto"/>
        <w:jc w:val="center"/>
      </w:pPr>
      <w:r>
        <w:rPr>
          <w:rFonts w:ascii="Times New Roman" w:hAnsi="Times New Roman" w:cs="Times New Roman"/>
          <w:b/>
          <w:sz w:val="24"/>
          <w:u w:val="single"/>
        </w:rPr>
        <w:t>Форма решений о предоставлении (отказе в предоставлении муниципальной услуги)</w:t>
      </w:r>
    </w:p>
    <w:p w:rsidR="00D977CC" w:rsidRDefault="00D977CC">
      <w:pPr>
        <w:pStyle w:val="Standard"/>
        <w:spacing w:after="0" w:line="240" w:lineRule="auto"/>
        <w:jc w:val="right"/>
        <w:rPr>
          <w:rFonts w:ascii="Times New Roman" w:hAnsi="Times New Roman" w:cs="Times New Roman"/>
          <w:b/>
        </w:rPr>
      </w:pPr>
    </w:p>
    <w:p w:rsidR="00D977CC" w:rsidRDefault="00D16366">
      <w:pPr>
        <w:pStyle w:val="Standard"/>
        <w:spacing w:after="0" w:line="240" w:lineRule="auto"/>
        <w:jc w:val="right"/>
      </w:pPr>
      <w:r>
        <w:rPr>
          <w:rFonts w:ascii="Times New Roman" w:hAnsi="Times New Roman" w:cs="Times New Roman"/>
          <w:sz w:val="28"/>
        </w:rPr>
        <w:t>Приложение 2</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977CC">
      <w:pPr>
        <w:pStyle w:val="Standard"/>
        <w:spacing w:after="0" w:line="240" w:lineRule="auto"/>
        <w:jc w:val="center"/>
        <w:rPr>
          <w:rFonts w:ascii="Times New Roman" w:hAnsi="Times New Roman" w:cs="Times New Roman"/>
          <w:b/>
        </w:rPr>
      </w:pPr>
    </w:p>
    <w:p w:rsidR="00D977CC" w:rsidRDefault="00D16366">
      <w:pPr>
        <w:pStyle w:val="Standard"/>
        <w:spacing w:after="0" w:line="240" w:lineRule="auto"/>
        <w:jc w:val="right"/>
      </w:pPr>
      <w:r>
        <w:rPr>
          <w:rFonts w:ascii="Times New Roman" w:hAnsi="Times New Roman" w:cs="Times New Roman"/>
          <w:sz w:val="28"/>
        </w:rPr>
        <w:t>ФОРМА</w:t>
      </w:r>
    </w:p>
    <w:p w:rsidR="00D977CC" w:rsidRDefault="00D977CC">
      <w:pPr>
        <w:pStyle w:val="Standard"/>
        <w:spacing w:after="0" w:line="240" w:lineRule="auto"/>
        <w:jc w:val="center"/>
        <w:rPr>
          <w:rFonts w:ascii="Times New Roman" w:hAnsi="Times New Roman" w:cs="Times New Roman"/>
          <w:b/>
        </w:rPr>
      </w:pPr>
    </w:p>
    <w:p w:rsidR="00D977CC" w:rsidRDefault="00D16366">
      <w:pPr>
        <w:pStyle w:val="Standard"/>
        <w:spacing w:after="0" w:line="240" w:lineRule="auto"/>
        <w:jc w:val="center"/>
      </w:pPr>
      <w:r>
        <w:rPr>
          <w:rFonts w:ascii="Times New Roman" w:hAnsi="Times New Roman" w:cs="Times New Roman"/>
          <w:b/>
          <w:sz w:val="24"/>
        </w:rPr>
        <w:t xml:space="preserve">З А Я В Л Е Н И Е </w:t>
      </w:r>
    </w:p>
    <w:p w:rsidR="00D977CC" w:rsidRDefault="00D16366">
      <w:pPr>
        <w:pStyle w:val="Standard"/>
        <w:spacing w:after="0" w:line="240" w:lineRule="auto"/>
        <w:jc w:val="center"/>
      </w:pPr>
      <w:r>
        <w:rPr>
          <w:rFonts w:ascii="Times New Roman" w:hAnsi="Times New Roman" w:cs="Times New Roman"/>
          <w:b/>
          <w:sz w:val="24"/>
        </w:rPr>
        <w:t>о выдаче градостроительного плана земельного участка</w:t>
      </w:r>
    </w:p>
    <w:p w:rsidR="00D977CC" w:rsidRDefault="00D977CC">
      <w:pPr>
        <w:pStyle w:val="Standard"/>
        <w:spacing w:after="0" w:line="240" w:lineRule="auto"/>
        <w:jc w:val="center"/>
        <w:rPr>
          <w:rFonts w:ascii="Times New Roman" w:hAnsi="Times New Roman" w:cs="Times New Roman"/>
          <w:b/>
        </w:rPr>
      </w:pPr>
    </w:p>
    <w:p w:rsidR="00D977CC" w:rsidRDefault="00D16366">
      <w:pPr>
        <w:pStyle w:val="Standard"/>
        <w:spacing w:after="0" w:line="240" w:lineRule="auto"/>
        <w:jc w:val="right"/>
      </w:pPr>
      <w:r>
        <w:rPr>
          <w:rFonts w:ascii="Times New Roman" w:hAnsi="Times New Roman" w:cs="Times New Roman"/>
          <w:sz w:val="24"/>
        </w:rPr>
        <w:t>"__" __________ 20___ г.</w:t>
      </w:r>
    </w:p>
    <w:p w:rsidR="00D977CC" w:rsidRDefault="00D977CC">
      <w:pPr>
        <w:pStyle w:val="Standard"/>
        <w:spacing w:after="0" w:line="240" w:lineRule="auto"/>
        <w:jc w:val="right"/>
        <w:rPr>
          <w:rFonts w:ascii="Times New Roman" w:hAnsi="Times New Roman" w:cs="Times New Roman"/>
        </w:rPr>
      </w:pPr>
    </w:p>
    <w:tbl>
      <w:tblPr>
        <w:tblW w:w="9960" w:type="dxa"/>
        <w:tblLayout w:type="fixed"/>
        <w:tblLook w:val="04A0" w:firstRow="1" w:lastRow="0" w:firstColumn="1" w:lastColumn="0" w:noHBand="0" w:noVBand="1"/>
      </w:tblPr>
      <w:tblGrid>
        <w:gridCol w:w="773"/>
        <w:gridCol w:w="6031"/>
        <w:gridCol w:w="3119"/>
        <w:gridCol w:w="37"/>
      </w:tblGrid>
      <w:tr w:rsidR="00D977CC">
        <w:trPr>
          <w:trHeight w:val="165"/>
        </w:trPr>
        <w:tc>
          <w:tcPr>
            <w:tcW w:w="9960" w:type="dxa"/>
            <w:gridSpan w:val="4"/>
            <w:tcBorders>
              <w:top w:val="non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977CC">
            <w:pPr>
              <w:pStyle w:val="Standard"/>
              <w:spacing w:after="0" w:line="240" w:lineRule="auto"/>
              <w:jc w:val="right"/>
              <w:rPr>
                <w:rFonts w:ascii="Times New Roman" w:hAnsi="Times New Roman" w:cs="Times New Roman"/>
              </w:rPr>
            </w:pPr>
          </w:p>
        </w:tc>
      </w:tr>
      <w:tr w:rsidR="00D977CC">
        <w:trPr>
          <w:trHeight w:val="126"/>
        </w:trPr>
        <w:tc>
          <w:tcPr>
            <w:tcW w:w="9960" w:type="dxa"/>
            <w:gridSpan w:val="4"/>
            <w:tcBorders>
              <w:top w:val="singl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977CC">
            <w:pPr>
              <w:pStyle w:val="Standard"/>
              <w:spacing w:after="0" w:line="240" w:lineRule="auto"/>
              <w:jc w:val="right"/>
              <w:rPr>
                <w:rFonts w:ascii="Times New Roman" w:hAnsi="Times New Roman" w:cs="Times New Roman"/>
              </w:rPr>
            </w:pPr>
          </w:p>
        </w:tc>
      </w:tr>
      <w:tr w:rsidR="00D977CC">
        <w:trPr>
          <w:trHeight w:val="380"/>
        </w:trPr>
        <w:tc>
          <w:tcPr>
            <w:tcW w:w="9960" w:type="dxa"/>
            <w:gridSpan w:val="4"/>
            <w:tcBorders>
              <w:top w:val="singl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tc>
      </w:tr>
      <w:tr w:rsidR="00D977CC">
        <w:trPr>
          <w:gridAfter w:val="1"/>
          <w:wAfter w:w="37" w:type="dxa"/>
        </w:trPr>
        <w:tc>
          <w:tcPr>
            <w:tcW w:w="9924" w:type="dxa"/>
            <w:gridSpan w:val="3"/>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D977CC" w:rsidRDefault="00D16366">
            <w:pPr>
              <w:pStyle w:val="1f4"/>
              <w:numPr>
                <w:ilvl w:val="0"/>
                <w:numId w:val="6"/>
              </w:numPr>
              <w:pBdr>
                <w:top w:val="none" w:sz="4" w:space="0" w:color="000000"/>
                <w:left w:val="none" w:sz="4" w:space="0" w:color="000000"/>
                <w:bottom w:val="none" w:sz="4" w:space="0" w:color="000000"/>
                <w:right w:val="none" w:sz="4" w:space="0" w:color="000000"/>
              </w:pBdr>
              <w:spacing w:line="276" w:lineRule="atLeast"/>
              <w:ind w:left="0" w:firstLine="0"/>
              <w:jc w:val="center"/>
            </w:pPr>
            <w:r>
              <w:rPr>
                <w:rFonts w:ascii="Times New Roman" w:hAnsi="Times New Roman" w:cs="Times New Roman"/>
                <w:sz w:val="24"/>
              </w:rPr>
              <w:t>Сведения о заявителе</w:t>
            </w:r>
          </w:p>
          <w:p w:rsidR="00D977CC" w:rsidRDefault="00D977CC">
            <w:pPr>
              <w:pStyle w:val="10"/>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1.1</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Сведения о физическом лице, в случае если заявителем является физическое лицо:</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1.1.1</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Фамилия, имя, отчество (при наличии)</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1.1.2</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1.1.3</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Основной государственный регистрационный номер индивидуального предпринимателя,в случае если заявитель является индивидуальным предпринимателем</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1.2</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Сведения о юридическом лице, в случае если заявителем является юридическое лицо:</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1.2.1</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Полное наименование</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1.2.2</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Основной государственный регистрационный номер</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1.2.3</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Идентификационный номер налогоплательщика – юридического лица</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9924" w:type="dxa"/>
            <w:gridSpan w:val="3"/>
            <w:tcBorders>
              <w:top w:val="single" w:sz="6" w:space="0" w:color="000000"/>
              <w:left w:val="none" w:sz="4" w:space="0" w:color="000000"/>
              <w:bottom w:val="single" w:sz="6" w:space="0" w:color="000000"/>
              <w:right w:val="none" w:sz="4" w:space="0" w:color="000000"/>
            </w:tcBorders>
            <w:tcMar>
              <w:top w:w="0" w:type="dxa"/>
              <w:left w:w="0" w:type="dxa"/>
              <w:bottom w:w="0" w:type="dxa"/>
              <w:right w:w="0"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jc w:val="center"/>
            </w:pP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rPr>
            </w:pPr>
            <w:r>
              <w:rPr>
                <w:rFonts w:ascii="Times New Roman" w:hAnsi="Times New Roman" w:cs="Times New Roman"/>
                <w:sz w:val="24"/>
                <w:lang w:val="en-US"/>
              </w:rPr>
              <w:t>2</w:t>
            </w:r>
            <w:r>
              <w:rPr>
                <w:rFonts w:ascii="Times New Roman" w:hAnsi="Times New Roman" w:cs="Times New Roman"/>
                <w:sz w:val="24"/>
              </w:rPr>
              <w:t>. Сведения о земельном участке</w:t>
            </w:r>
          </w:p>
          <w:p w:rsidR="00D977CC" w:rsidRDefault="00D977CC">
            <w:pPr>
              <w:pStyle w:val="10"/>
              <w:pBdr>
                <w:top w:val="none" w:sz="4" w:space="0" w:color="000000"/>
                <w:left w:val="none" w:sz="4" w:space="0" w:color="000000"/>
                <w:bottom w:val="none" w:sz="4" w:space="0" w:color="000000"/>
                <w:right w:val="none" w:sz="4" w:space="0" w:color="000000"/>
              </w:pBdr>
              <w:spacing w:line="276" w:lineRule="atLeast"/>
              <w:jc w:val="center"/>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2.1</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Кадастровый номер земельного участка (кадастровые номера смежных земельных участков)</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2.2</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Реквизиты утвержденного проекта межевания территории и (или) схемы расположения образуемого земельного участка (земельных участков) на кадастровом плане территории, и проектная площадь образуемого земельного участка (образуемых земельных участков)</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w:t>
            </w:r>
            <w:r>
              <w:rPr>
                <w:rFonts w:ascii="Times New Roman" w:hAnsi="Times New Roman" w:cs="Times New Roman"/>
                <w:i/>
                <w:sz w:val="24"/>
              </w:rPr>
              <w:t>указываются в случае, предусмотренном частью 1.1 и частью 1.2 статьи 57.3 Градостроительного кодекса Российской Федерации</w:t>
            </w:r>
            <w:r>
              <w:rPr>
                <w:rFonts w:ascii="Times New Roman" w:hAnsi="Times New Roman" w:cs="Times New Roman"/>
                <w:sz w:val="24"/>
              </w:rPr>
              <w:t>)</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2.2.1</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Реквизиты договора о комплексном развитии территории и (или) реквизиты решения о комплексном развитии территории.</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w:t>
            </w:r>
            <w:r>
              <w:rPr>
                <w:rFonts w:ascii="Times New Roman" w:hAnsi="Times New Roman" w:cs="Times New Roman"/>
                <w:i/>
                <w:sz w:val="24"/>
              </w:rPr>
              <w:t>указываются в случае, предусмотренном частью 1.2 статьи 57.3 Градостроительного кодекса Российской Федерации</w:t>
            </w:r>
            <w:r>
              <w:rPr>
                <w:rFonts w:ascii="Times New Roman" w:hAnsi="Times New Roman" w:cs="Times New Roman"/>
                <w:sz w:val="24"/>
              </w:rPr>
              <w:t>)</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lastRenderedPageBreak/>
              <w:t>2.2.2</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Реквизиты утвержденной документации по планировке территории</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w:t>
            </w:r>
            <w:r>
              <w:rPr>
                <w:rFonts w:ascii="Times New Roman" w:hAnsi="Times New Roman" w:cs="Times New Roman"/>
                <w:i/>
                <w:sz w:val="24"/>
              </w:rPr>
              <w:t>указываются в случаях, предусмотренных частью 4 статьи 57.3 Градостроительного кодекса Российской Федерации</w:t>
            </w:r>
            <w:r>
              <w:rPr>
                <w:rFonts w:ascii="Times New Roman" w:hAnsi="Times New Roman" w:cs="Times New Roman"/>
                <w:sz w:val="24"/>
              </w:rPr>
              <w:t>);</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2.3</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Цель использования земельного участка (земельных участков)</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rPr>
          <w:gridAfter w:val="1"/>
          <w:wAfter w:w="37" w:type="dxa"/>
        </w:trPr>
        <w:tc>
          <w:tcPr>
            <w:tcW w:w="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lang w:val="en-US"/>
              </w:rPr>
              <w:t>2.4</w:t>
            </w:r>
          </w:p>
        </w:tc>
        <w:tc>
          <w:tcPr>
            <w:tcW w:w="6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Адрес или описание местоположения земельного участка (земельных участков)</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w:t>
            </w:r>
            <w:r>
              <w:rPr>
                <w:rFonts w:ascii="Times New Roman" w:hAnsi="Times New Roman" w:cs="Times New Roman"/>
                <w:i/>
                <w:sz w:val="24"/>
              </w:rPr>
              <w:t>указываются в случае, предусмотренном частью 1.1, частью 1.2 статьи 57.3 Градостроительного кодекса Российской Федерации</w:t>
            </w:r>
            <w:r>
              <w:rPr>
                <w:rFonts w:ascii="Times New Roman" w:hAnsi="Times New Roman" w:cs="Times New Roman"/>
                <w:sz w:val="24"/>
              </w:rPr>
              <w:t>)</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bl>
    <w:p w:rsidR="00D977CC" w:rsidRDefault="00D977CC">
      <w:pPr>
        <w:pStyle w:val="Standard"/>
        <w:spacing w:after="0"/>
        <w:rPr>
          <w:rFonts w:ascii="Times New Roman" w:hAnsi="Times New Roman" w:cs="Times New Roman"/>
        </w:rPr>
      </w:pP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Прошу выдать градостроительный план земельного участка.</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Приложение: __________________________________________________________</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Номер телефона и адрес электронной почты для связи: ______________________</w:t>
      </w: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Pr>
          <w:rFonts w:ascii="Times New Roman" w:hAnsi="Times New Roman" w:cs="Times New Roman"/>
          <w:sz w:val="24"/>
        </w:rPr>
        <w:t xml:space="preserve">Результат предоставления услуги прошу: </w:t>
      </w: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bl>
      <w:tblPr>
        <w:tblW w:w="0" w:type="auto"/>
        <w:tblLook w:val="04A0" w:firstRow="1" w:lastRow="0" w:firstColumn="1" w:lastColumn="0" w:noHBand="0" w:noVBand="1"/>
      </w:tblPr>
      <w:tblGrid>
        <w:gridCol w:w="8418"/>
        <w:gridCol w:w="1503"/>
      </w:tblGrid>
      <w:tr w:rsidR="00D977CC">
        <w:tc>
          <w:tcPr>
            <w:tcW w:w="8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c>
          <w:tcPr>
            <w:tcW w:w="8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rsidP="00135D7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w:t>
            </w: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c>
          <w:tcPr>
            <w:tcW w:w="8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направить на бумажном носителе на почтовый адрес: _______________________________________________________</w:t>
            </w: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1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c>
          <w:tcPr>
            <w:tcW w:w="99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Указывается один из перечисленных способов</w:t>
            </w:r>
          </w:p>
        </w:tc>
      </w:tr>
    </w:tbl>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bl>
      <w:tblPr>
        <w:tblW w:w="0" w:type="auto"/>
        <w:tblLook w:val="04A0" w:firstRow="1" w:lastRow="0" w:firstColumn="1" w:lastColumn="0" w:noHBand="0" w:noVBand="1"/>
      </w:tblPr>
      <w:tblGrid>
        <w:gridCol w:w="2972"/>
        <w:gridCol w:w="218"/>
        <w:gridCol w:w="2142"/>
        <w:gridCol w:w="218"/>
        <w:gridCol w:w="3803"/>
      </w:tblGrid>
      <w:tr w:rsidR="00D977CC">
        <w:tc>
          <w:tcPr>
            <w:tcW w:w="297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21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2142"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vAlign w:val="bottom"/>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21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3803"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vAlign w:val="bottom"/>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r>
      <w:tr w:rsidR="00D977CC">
        <w:tc>
          <w:tcPr>
            <w:tcW w:w="297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21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214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(подпись)</w:t>
            </w:r>
          </w:p>
        </w:tc>
        <w:tc>
          <w:tcPr>
            <w:tcW w:w="21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p>
        </w:tc>
        <w:tc>
          <w:tcPr>
            <w:tcW w:w="380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rFonts w:ascii="Times New Roman" w:hAnsi="Times New Roman" w:cs="Times New Roman"/>
                <w:sz w:val="24"/>
              </w:rPr>
              <w:t>(фамилия, имя, отчество (при наличии)</w:t>
            </w:r>
          </w:p>
        </w:tc>
      </w:tr>
    </w:tbl>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rPr>
      </w:pPr>
      <w:r>
        <w:rPr>
          <w:noProof/>
          <w:lang w:eastAsia="ru-RU"/>
        </w:rPr>
        <mc:AlternateContent>
          <mc:Choice Requires="wps">
            <w:drawing>
              <wp:anchor distT="0" distB="0" distL="114472" distR="114472" simplePos="0" relativeHeight="27" behindDoc="1" locked="0" layoutInCell="1" allowOverlap="1">
                <wp:simplePos x="0" y="0"/>
                <wp:positionH relativeFrom="margin">
                  <wp:posOffset>0</wp:posOffset>
                </wp:positionH>
                <wp:positionV relativeFrom="paragraph">
                  <wp:posOffset>199427</wp:posOffset>
                </wp:positionV>
                <wp:extent cx="6299603" cy="14759"/>
                <wp:effectExtent l="0" t="0" r="0" b="0"/>
                <wp:wrapNone/>
                <wp:docPr id="1" name="Врезка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299603" cy="14759"/>
                        </a:xfrm>
                        <a:prstGeom prst="rect">
                          <a:avLst/>
                        </a:prstGeom>
                        <a:noFill/>
                        <a:ln>
                          <a:noFill/>
                        </a:ln>
                        <a:effectLst/>
                      </wps:spPr>
                      <wps:txbx>
                        <w:txbxContent>
                          <w:p w:rsidR="00135D76" w:rsidRDefault="00135D76">
                            <w:pPr>
                              <w:pStyle w:val="10"/>
                            </w:pPr>
                          </w:p>
                        </w:txbxContent>
                      </wps:txbx>
                      <wps:bodyPr wrap="none" lIns="36004" tIns="36004" rIns="36004" bIns="36004">
                        <a:spAutoFit/>
                      </wps:bodyPr>
                    </wps:wsp>
                  </a:graphicData>
                </a:graphic>
              </wp:anchor>
            </w:drawing>
          </mc:Choice>
          <mc:Fallback>
            <w:pict>
              <v:rect id="Врезка1" o:spid="_x0000_s1026" style="position:absolute;left:0;text-align:left;margin-left:0;margin-top:15.7pt;width:496.05pt;height:1.15pt;z-index:-503316453;visibility:visible;mso-wrap-style:none;mso-wrap-distance-left:3.17978mm;mso-wrap-distance-top:0;mso-wrap-distance-right:3.17978mm;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" filled="f" stroked="f">
                <v:path arrowok="t"/>
                <o:lock v:ext="edit" aspectratio="t"/>
                <v:textbox style="mso-fit-shape-to-text:t" inset="1.0001mm,1.0001mm,1.0001mm,1.0001mm">
                  <w:txbxContent>
                    <w:p w:rsidR="00135D76" w:rsidRDefault="00135D76">
                      <w:pPr>
                        <w:pStyle w:val="10"/>
                      </w:pPr>
                    </w:p>
                  </w:txbxContent>
                </v:textbox>
                <w10:wrap anchorx="margin"/>
              </v:rect>
            </w:pict>
          </mc:Fallback>
        </mc:AlternateContent>
      </w:r>
    </w:p>
    <w:p w:rsidR="00D977CC" w:rsidRDefault="00D16366">
      <w:pPr>
        <w:pStyle w:val="Standard"/>
        <w:pageBreakBefore/>
        <w:spacing w:after="0" w:line="240" w:lineRule="auto"/>
        <w:jc w:val="right"/>
      </w:pPr>
      <w:r>
        <w:rPr>
          <w:rFonts w:ascii="Times New Roman" w:hAnsi="Times New Roman" w:cs="Times New Roman"/>
          <w:sz w:val="28"/>
        </w:rPr>
        <w:lastRenderedPageBreak/>
        <w:t>Приложение 3</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977CC">
      <w:pPr>
        <w:pStyle w:val="Standard"/>
        <w:spacing w:after="0" w:line="240" w:lineRule="auto"/>
        <w:ind w:left="5387"/>
        <w:jc w:val="right"/>
        <w:rPr>
          <w:rFonts w:ascii="Times New Roman" w:hAnsi="Times New Roman" w:cs="Times New Roman"/>
        </w:rPr>
      </w:pPr>
    </w:p>
    <w:p w:rsidR="00D977CC" w:rsidRDefault="00D16366">
      <w:pPr>
        <w:pStyle w:val="Standard"/>
        <w:spacing w:after="0" w:line="240" w:lineRule="auto"/>
        <w:ind w:left="5387"/>
        <w:jc w:val="right"/>
      </w:pPr>
      <w:r>
        <w:rPr>
          <w:rFonts w:ascii="Times New Roman" w:hAnsi="Times New Roman" w:cs="Times New Roman"/>
          <w:sz w:val="28"/>
        </w:rPr>
        <w:t>ФОРМА</w:t>
      </w:r>
    </w:p>
    <w:p w:rsidR="00D977CC" w:rsidRDefault="00D977CC">
      <w:pPr>
        <w:pStyle w:val="Standard"/>
        <w:spacing w:after="0" w:line="240" w:lineRule="auto"/>
        <w:jc w:val="right"/>
        <w:rPr>
          <w:rFonts w:ascii="Times New Roman" w:hAnsi="Times New Roman" w:cs="Times New Roman"/>
        </w:rPr>
      </w:pPr>
    </w:p>
    <w:p w:rsidR="00D977CC" w:rsidRDefault="00D16366">
      <w:pPr>
        <w:pStyle w:val="Standard"/>
        <w:spacing w:after="0" w:line="240" w:lineRule="auto"/>
        <w:jc w:val="right"/>
      </w:pPr>
      <w:r>
        <w:rPr>
          <w:rFonts w:ascii="Times New Roman" w:hAnsi="Times New Roman" w:cs="Times New Roman"/>
          <w:sz w:val="24"/>
        </w:rPr>
        <w:t>Кому</w:t>
      </w:r>
      <w:r>
        <w:rPr>
          <w:rFonts w:ascii="Times New Roman" w:hAnsi="Times New Roman" w:cs="Times New Roman"/>
          <w:sz w:val="27"/>
        </w:rPr>
        <w:t xml:space="preserve"> ____________________________________</w:t>
      </w:r>
    </w:p>
    <w:p w:rsidR="00D977CC" w:rsidRDefault="00D16366">
      <w:pPr>
        <w:pStyle w:val="Standard"/>
        <w:spacing w:after="0"/>
        <w:ind w:left="4820"/>
        <w:jc w:val="right"/>
        <w:rPr>
          <w:rFonts w:ascii="Times New Roman" w:hAnsi="Times New Roman" w:cs="Times New Roman"/>
        </w:rPr>
      </w:pPr>
      <w:r>
        <w:rPr>
          <w:rFonts w:ascii="Times New Roman" w:hAnsi="Times New Roman" w:cs="Times New Roman"/>
          <w:sz w:val="20"/>
        </w:rPr>
        <w:t>(фамилия, имя, отчество (при наличии) заявителя, ОГРНИП (для физического лица,</w:t>
      </w:r>
    </w:p>
    <w:p w:rsidR="00D977CC" w:rsidRDefault="00D16366">
      <w:pPr>
        <w:pStyle w:val="Standard"/>
        <w:spacing w:after="0"/>
        <w:ind w:left="4820"/>
        <w:jc w:val="right"/>
      </w:pPr>
      <w:r>
        <w:rPr>
          <w:rFonts w:ascii="Times New Roman" w:hAnsi="Times New Roman" w:cs="Times New Roman"/>
          <w:sz w:val="20"/>
        </w:rPr>
        <w:t xml:space="preserve">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D977CC" w:rsidRDefault="00D16366">
      <w:pPr>
        <w:pStyle w:val="Standard"/>
        <w:spacing w:after="0" w:line="240" w:lineRule="auto"/>
        <w:jc w:val="right"/>
      </w:pPr>
      <w:r>
        <w:rPr>
          <w:rFonts w:ascii="Times New Roman" w:hAnsi="Times New Roman" w:cs="Times New Roman"/>
          <w:sz w:val="27"/>
        </w:rPr>
        <w:t>_________________________________________</w:t>
      </w:r>
    </w:p>
    <w:p w:rsidR="00D977CC" w:rsidRDefault="00D16366">
      <w:pPr>
        <w:pStyle w:val="Standard"/>
        <w:spacing w:after="0"/>
        <w:ind w:left="4820"/>
        <w:jc w:val="right"/>
      </w:pPr>
      <w:r>
        <w:rPr>
          <w:rFonts w:ascii="Times New Roman" w:hAnsi="Times New Roman" w:cs="Times New Roman"/>
          <w:sz w:val="20"/>
        </w:rPr>
        <w:t>почтовый индекс и адрес, телефон, адрес электронной почты)</w:t>
      </w:r>
    </w:p>
    <w:p w:rsidR="00D977CC" w:rsidRDefault="00D977CC">
      <w:pPr>
        <w:pStyle w:val="Standard"/>
        <w:spacing w:after="0" w:line="240" w:lineRule="auto"/>
        <w:jc w:val="right"/>
        <w:rPr>
          <w:rFonts w:ascii="Times New Roman" w:hAnsi="Times New Roman" w:cs="Times New Roman"/>
          <w:b/>
        </w:rPr>
      </w:pPr>
    </w:p>
    <w:p w:rsidR="00D977CC" w:rsidRDefault="00D977CC">
      <w:pPr>
        <w:pStyle w:val="Standard"/>
        <w:spacing w:after="0" w:line="240" w:lineRule="auto"/>
        <w:jc w:val="right"/>
        <w:rPr>
          <w:rFonts w:ascii="Times New Roman" w:hAnsi="Times New Roman" w:cs="Times New Roman"/>
          <w:b/>
        </w:rPr>
      </w:pPr>
    </w:p>
    <w:p w:rsidR="00D977CC" w:rsidRDefault="00D16366">
      <w:pPr>
        <w:pStyle w:val="Standard"/>
        <w:spacing w:after="0" w:line="240" w:lineRule="auto"/>
        <w:jc w:val="center"/>
      </w:pPr>
      <w:r>
        <w:rPr>
          <w:rFonts w:ascii="Times New Roman" w:hAnsi="Times New Roman" w:cs="Times New Roman"/>
          <w:b/>
          <w:sz w:val="24"/>
        </w:rPr>
        <w:t xml:space="preserve">Р Е Ш Е Н И Е </w:t>
      </w:r>
    </w:p>
    <w:p w:rsidR="00D977CC" w:rsidRDefault="00D16366">
      <w:pPr>
        <w:pStyle w:val="Standard"/>
        <w:spacing w:after="0" w:line="240" w:lineRule="auto"/>
        <w:jc w:val="center"/>
      </w:pPr>
      <w:r>
        <w:rPr>
          <w:rFonts w:ascii="Times New Roman" w:hAnsi="Times New Roman" w:cs="Times New Roman"/>
          <w:b/>
          <w:sz w:val="24"/>
        </w:rPr>
        <w:t>об отказе в приеме заявления и документов, необходимых для предоставления муниципальной услуги</w:t>
      </w:r>
    </w:p>
    <w:p w:rsidR="00D977CC" w:rsidRDefault="00D16366">
      <w:pPr>
        <w:pStyle w:val="Standard"/>
        <w:spacing w:after="0" w:line="240" w:lineRule="auto"/>
        <w:jc w:val="center"/>
      </w:pPr>
      <w:r>
        <w:rPr>
          <w:rFonts w:ascii="Times New Roman" w:hAnsi="Times New Roman" w:cs="Times New Roman"/>
          <w:sz w:val="24"/>
        </w:rPr>
        <w:t>__________________________________________________________________________________</w:t>
      </w:r>
    </w:p>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p w:rsidR="00D977CC" w:rsidRDefault="00D977CC">
      <w:pPr>
        <w:pStyle w:val="Standard"/>
        <w:spacing w:after="0" w:line="240" w:lineRule="auto"/>
        <w:ind w:firstLine="709"/>
        <w:jc w:val="both"/>
        <w:rPr>
          <w:rFonts w:ascii="Times New Roman" w:hAnsi="Times New Roman" w:cs="Times New Roman"/>
        </w:rPr>
      </w:pPr>
    </w:p>
    <w:p w:rsidR="00D977CC" w:rsidRDefault="00D16366">
      <w:pPr>
        <w:pStyle w:val="Standard"/>
        <w:spacing w:after="0" w:line="240" w:lineRule="auto"/>
        <w:ind w:firstLine="709"/>
        <w:jc w:val="both"/>
      </w:pPr>
      <w:r>
        <w:rPr>
          <w:rFonts w:ascii="Times New Roman" w:hAnsi="Times New Roman" w:cs="Times New Roman"/>
          <w:sz w:val="24"/>
        </w:rPr>
        <w:t>В приеме документов для предоставления услуги "Выдача градостроительного плана земельного участка" Вам отказано по следующим основаниям:</w:t>
      </w:r>
    </w:p>
    <w:tbl>
      <w:tblPr>
        <w:tblW w:w="10130" w:type="dxa"/>
        <w:tblLayout w:type="fixed"/>
        <w:tblLook w:val="04A0" w:firstRow="1" w:lastRow="0" w:firstColumn="1" w:lastColumn="0" w:noHBand="0" w:noVBand="1"/>
      </w:tblPr>
      <w:tblGrid>
        <w:gridCol w:w="1627"/>
        <w:gridCol w:w="4959"/>
        <w:gridCol w:w="3544"/>
      </w:tblGrid>
      <w:tr w:rsidR="00D977CC">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 xml:space="preserve">№ пункта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Наименование основания для отказа в соответствии с Административным регламентом</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Разъяснение причин отказа в приеме документов</w:t>
            </w:r>
          </w:p>
        </w:tc>
      </w:tr>
      <w:tr w:rsidR="00D977CC">
        <w:trPr>
          <w:trHeight w:val="806"/>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1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Указывается, какое ведомство предоставляет услугу, информация о его местонахождении</w:t>
            </w:r>
          </w:p>
        </w:tc>
      </w:tr>
      <w:tr w:rsidR="00D977CC">
        <w:trPr>
          <w:trHeight w:val="609"/>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2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Указываются основания такого вывода</w:t>
            </w:r>
          </w:p>
        </w:tc>
      </w:tr>
      <w:tr w:rsidR="00D977CC">
        <w:trPr>
          <w:trHeight w:val="919"/>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3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непредставление документов, предусмотренных разделом I Таблицы № 2 Приложения 1 Административного регламента;</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 xml:space="preserve">Указывается исчерпывающий перечень документов, не представленных заявителем </w:t>
            </w:r>
          </w:p>
        </w:tc>
      </w:tr>
      <w:tr w:rsidR="00D977CC">
        <w:trPr>
          <w:trHeight w:val="596"/>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3.1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Указывается исчерпывающий перечень документов, утративших силу</w:t>
            </w:r>
          </w:p>
        </w:tc>
      </w:tr>
      <w:tr w:rsidR="00D977CC">
        <w:trPr>
          <w:trHeight w:val="1038"/>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4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представленные документы содержат подчистки и исправления текста</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 xml:space="preserve">Указывается исчерпывающий перечень документов, содержащих подчистки и исправления текста </w:t>
            </w:r>
          </w:p>
        </w:tc>
      </w:tr>
      <w:tr w:rsidR="00D977CC">
        <w:trPr>
          <w:trHeight w:val="1437"/>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lastRenderedPageBreak/>
              <w:t xml:space="preserve">Пункт 4.1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Указывается исчерпывающий перечень документов, содержащих повреждения</w:t>
            </w:r>
          </w:p>
        </w:tc>
      </w:tr>
      <w:tr w:rsidR="00D977CC">
        <w:trPr>
          <w:trHeight w:val="1560"/>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4.2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заявление о выдаче градостроительного плана земельного участка и документы, указанные Таблице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Указываются основания такого вывода</w:t>
            </w:r>
          </w:p>
        </w:tc>
      </w:tr>
      <w:tr w:rsidR="00D977CC">
        <w:trPr>
          <w:trHeight w:val="1725"/>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5 раздела I Таблицы № 3 Приложения 1 </w:t>
            </w:r>
          </w:p>
        </w:tc>
        <w:tc>
          <w:tcPr>
            <w:tcW w:w="49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Указывается исчерпывающий перечень электронных документов, не соответствующих указанному критерию</w:t>
            </w:r>
          </w:p>
        </w:tc>
      </w:tr>
    </w:tbl>
    <w:p w:rsidR="00D977CC" w:rsidRDefault="00D16366">
      <w:pPr>
        <w:pStyle w:val="Standard"/>
        <w:spacing w:after="0" w:line="240" w:lineRule="auto"/>
        <w:ind w:firstLine="708"/>
        <w:jc w:val="both"/>
      </w:pPr>
      <w:r>
        <w:rPr>
          <w:rFonts w:ascii="Times New Roman" w:hAnsi="Times New Roman" w:cs="Times New Roman"/>
          <w:sz w:val="24"/>
        </w:rPr>
        <w:t>Дополнительно информируем:</w:t>
      </w:r>
    </w:p>
    <w:p w:rsidR="00D977CC" w:rsidRDefault="00D16366">
      <w:pPr>
        <w:pStyle w:val="Standard"/>
        <w:spacing w:after="0" w:line="240" w:lineRule="auto"/>
        <w:jc w:val="both"/>
      </w:pPr>
      <w:r>
        <w:rPr>
          <w:rFonts w:ascii="Times New Roman" w:hAnsi="Times New Roman" w:cs="Times New Roman"/>
          <w:sz w:val="24"/>
        </w:rPr>
        <w:t>___________________________________________________________________________________</w:t>
      </w:r>
      <w:r>
        <w:rPr>
          <w:rFonts w:ascii="Times New Roman" w:hAnsi="Times New Roman" w:cs="Times New Roman"/>
          <w:sz w:val="28"/>
        </w:rPr>
        <w:br/>
        <w:t xml:space="preserve">______________________________________________________________________.    </w:t>
      </w:r>
    </w:p>
    <w:p w:rsidR="00D977CC" w:rsidRDefault="00D16366">
      <w:pPr>
        <w:pStyle w:val="Standard"/>
        <w:spacing w:after="0" w:line="240" w:lineRule="auto"/>
        <w:jc w:val="center"/>
      </w:pPr>
      <w:r>
        <w:rPr>
          <w:rFonts w:ascii="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D977CC" w:rsidRDefault="00D977CC">
      <w:pPr>
        <w:pStyle w:val="Standard"/>
        <w:spacing w:after="0" w:line="240" w:lineRule="auto"/>
        <w:jc w:val="both"/>
        <w:rPr>
          <w:rFonts w:ascii="Times New Roman" w:hAnsi="Times New Roman" w:cs="Times New Roman"/>
        </w:rPr>
      </w:pPr>
    </w:p>
    <w:tbl>
      <w:tblPr>
        <w:tblW w:w="9921" w:type="dxa"/>
        <w:tblLayout w:type="fixed"/>
        <w:tblLook w:val="04A0" w:firstRow="1" w:lastRow="0" w:firstColumn="1" w:lastColumn="0" w:noHBand="0" w:noVBand="1"/>
      </w:tblPr>
      <w:tblGrid>
        <w:gridCol w:w="3117"/>
        <w:gridCol w:w="283"/>
        <w:gridCol w:w="2269"/>
        <w:gridCol w:w="283"/>
        <w:gridCol w:w="3969"/>
      </w:tblGrid>
      <w:tr w:rsidR="00D977CC">
        <w:trPr>
          <w:trHeight w:val="709"/>
        </w:trPr>
        <w:tc>
          <w:tcPr>
            <w:tcW w:w="3118"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jc w:val="center"/>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rPr>
                <w:rFonts w:ascii="Times New Roman" w:hAnsi="Times New Roman" w:cs="Times New Roman"/>
              </w:rPr>
            </w:pPr>
          </w:p>
        </w:tc>
        <w:tc>
          <w:tcPr>
            <w:tcW w:w="2269"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jc w:val="center"/>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rPr>
                <w:rFonts w:ascii="Times New Roman" w:hAnsi="Times New Roman" w:cs="Times New Roman"/>
              </w:rPr>
            </w:pPr>
          </w:p>
        </w:tc>
        <w:tc>
          <w:tcPr>
            <w:tcW w:w="3970"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jc w:val="center"/>
              <w:rPr>
                <w:rFonts w:ascii="Times New Roman" w:hAnsi="Times New Roman" w:cs="Times New Roman"/>
              </w:rPr>
            </w:pPr>
          </w:p>
        </w:tc>
      </w:tr>
      <w:tr w:rsidR="00D977CC">
        <w:tc>
          <w:tcPr>
            <w:tcW w:w="3118"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jc w:val="center"/>
            </w:pPr>
            <w:r>
              <w:rPr>
                <w:rFonts w:ascii="Times New Roman" w:hAnsi="Times New Roman" w:cs="Times New Roman"/>
                <w:sz w:val="20"/>
              </w:rPr>
              <w:t>(должность)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rPr>
                <w:rFonts w:ascii="Times New Roman" w:hAnsi="Times New Roman" w:cs="Times New Roman"/>
              </w:rPr>
            </w:pPr>
          </w:p>
        </w:tc>
        <w:tc>
          <w:tcPr>
            <w:tcW w:w="2269"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jc w:val="center"/>
            </w:pPr>
            <w:r>
              <w:rPr>
                <w:rFonts w:ascii="Times New Roman" w:hAnsi="Times New Roman" w:cs="Times New Roman"/>
                <w:sz w:val="20"/>
              </w:rPr>
              <w:t>(подпись)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rPr>
                <w:rFonts w:ascii="Times New Roman" w:hAnsi="Times New Roman" w:cs="Times New Roman"/>
              </w:rPr>
            </w:pPr>
          </w:p>
        </w:tc>
        <w:tc>
          <w:tcPr>
            <w:tcW w:w="3970"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jc w:val="center"/>
            </w:pPr>
            <w:r>
              <w:rPr>
                <w:rFonts w:ascii="Times New Roman" w:hAnsi="Times New Roman" w:cs="Times New Roman"/>
                <w:sz w:val="20"/>
              </w:rPr>
              <w:t>(фамилия, имя, отчество (при наличии)</w:t>
            </w:r>
          </w:p>
        </w:tc>
      </w:tr>
    </w:tbl>
    <w:p w:rsidR="00D977CC" w:rsidRDefault="00D977CC">
      <w:pPr>
        <w:pStyle w:val="Standard"/>
        <w:spacing w:after="0" w:line="240" w:lineRule="auto"/>
        <w:rPr>
          <w:rFonts w:ascii="Times New Roman" w:hAnsi="Times New Roman" w:cs="Times New Roman"/>
        </w:rPr>
      </w:pPr>
    </w:p>
    <w:p w:rsidR="00D977CC" w:rsidRDefault="00D16366">
      <w:pPr>
        <w:pStyle w:val="Standard"/>
        <w:pageBreakBefore/>
        <w:spacing w:after="0" w:line="240" w:lineRule="auto"/>
        <w:jc w:val="right"/>
      </w:pPr>
      <w:r>
        <w:rPr>
          <w:rFonts w:ascii="Times New Roman" w:hAnsi="Times New Roman" w:cs="Times New Roman"/>
          <w:sz w:val="28"/>
        </w:rPr>
        <w:lastRenderedPageBreak/>
        <w:t>Приложение 4</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977CC">
      <w:pPr>
        <w:pStyle w:val="Standard"/>
        <w:spacing w:after="0" w:line="240" w:lineRule="auto"/>
        <w:ind w:left="5387"/>
        <w:jc w:val="center"/>
        <w:rPr>
          <w:rFonts w:ascii="Times New Roman" w:hAnsi="Times New Roman" w:cs="Times New Roman"/>
        </w:rPr>
      </w:pPr>
    </w:p>
    <w:p w:rsidR="00D977CC" w:rsidRDefault="00D16366">
      <w:pPr>
        <w:pStyle w:val="Standard"/>
        <w:spacing w:after="0" w:line="240" w:lineRule="auto"/>
        <w:ind w:left="5387"/>
        <w:jc w:val="right"/>
      </w:pPr>
      <w:r>
        <w:rPr>
          <w:rFonts w:ascii="Times New Roman" w:hAnsi="Times New Roman" w:cs="Times New Roman"/>
          <w:sz w:val="28"/>
        </w:rPr>
        <w:t>ФОРМА</w:t>
      </w:r>
    </w:p>
    <w:p w:rsidR="00D977CC" w:rsidRDefault="00D977CC">
      <w:pPr>
        <w:pStyle w:val="Standard"/>
        <w:spacing w:after="0" w:line="240" w:lineRule="auto"/>
        <w:ind w:left="5387"/>
        <w:jc w:val="center"/>
        <w:rPr>
          <w:rFonts w:ascii="Times New Roman" w:hAnsi="Times New Roman" w:cs="Times New Roman"/>
        </w:rPr>
      </w:pPr>
    </w:p>
    <w:p w:rsidR="00D977CC" w:rsidRDefault="00D16366">
      <w:pPr>
        <w:pStyle w:val="Standard"/>
        <w:spacing w:after="0" w:line="240" w:lineRule="auto"/>
        <w:jc w:val="right"/>
      </w:pPr>
      <w:r>
        <w:rPr>
          <w:rFonts w:ascii="Times New Roman" w:hAnsi="Times New Roman" w:cs="Times New Roman"/>
          <w:sz w:val="24"/>
        </w:rPr>
        <w:t xml:space="preserve">Кому </w:t>
      </w:r>
      <w:r>
        <w:rPr>
          <w:rFonts w:ascii="Times New Roman" w:hAnsi="Times New Roman" w:cs="Times New Roman"/>
        </w:rPr>
        <w:t>_</w:t>
      </w:r>
      <w:r>
        <w:rPr>
          <w:rFonts w:ascii="Times New Roman" w:hAnsi="Times New Roman" w:cs="Times New Roman"/>
          <w:sz w:val="24"/>
        </w:rPr>
        <w:t>___________________________________</w:t>
      </w:r>
    </w:p>
    <w:p w:rsidR="00D977CC" w:rsidRDefault="00D16366">
      <w:pPr>
        <w:pStyle w:val="Standard"/>
        <w:spacing w:after="0" w:line="240" w:lineRule="auto"/>
        <w:ind w:left="4820"/>
        <w:jc w:val="center"/>
      </w:pPr>
      <w:r>
        <w:rPr>
          <w:rFonts w:ascii="Times New Roman" w:hAnsi="Times New Roman" w:cs="Times New Roman"/>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D977CC" w:rsidRDefault="00D16366">
      <w:pPr>
        <w:pStyle w:val="Standard"/>
        <w:spacing w:after="0" w:line="240" w:lineRule="auto"/>
        <w:jc w:val="right"/>
      </w:pPr>
      <w:r>
        <w:rPr>
          <w:rFonts w:ascii="Times New Roman" w:hAnsi="Times New Roman" w:cs="Times New Roman"/>
          <w:sz w:val="27"/>
        </w:rPr>
        <w:t>_________________________________________</w:t>
      </w:r>
    </w:p>
    <w:p w:rsidR="00D977CC" w:rsidRDefault="00D16366">
      <w:pPr>
        <w:pStyle w:val="Standard"/>
        <w:spacing w:after="0" w:line="240" w:lineRule="auto"/>
        <w:ind w:left="4820"/>
        <w:jc w:val="center"/>
      </w:pPr>
      <w:r>
        <w:rPr>
          <w:rFonts w:ascii="Times New Roman" w:hAnsi="Times New Roman" w:cs="Times New Roman"/>
          <w:sz w:val="20"/>
        </w:rPr>
        <w:t>почтовый индекс и адрес, телефон, адрес электронной почты)</w:t>
      </w:r>
    </w:p>
    <w:p w:rsidR="00D977CC" w:rsidRDefault="00D977CC">
      <w:pPr>
        <w:pStyle w:val="Standard"/>
        <w:spacing w:after="0" w:line="240" w:lineRule="auto"/>
        <w:jc w:val="right"/>
        <w:rPr>
          <w:rFonts w:ascii="Times New Roman" w:hAnsi="Times New Roman" w:cs="Times New Roman"/>
        </w:rPr>
      </w:pPr>
    </w:p>
    <w:p w:rsidR="00D977CC" w:rsidRDefault="00D16366">
      <w:pPr>
        <w:pStyle w:val="Standard"/>
        <w:spacing w:after="0" w:line="240" w:lineRule="auto"/>
        <w:jc w:val="center"/>
      </w:pPr>
      <w:r>
        <w:rPr>
          <w:rFonts w:ascii="Times New Roman" w:hAnsi="Times New Roman" w:cs="Times New Roman"/>
          <w:b/>
          <w:sz w:val="24"/>
        </w:rPr>
        <w:t xml:space="preserve">Р Е Ш Е Н И Е </w:t>
      </w:r>
    </w:p>
    <w:p w:rsidR="00D977CC" w:rsidRDefault="00D16366">
      <w:pPr>
        <w:pStyle w:val="Standard"/>
        <w:spacing w:after="0" w:line="240" w:lineRule="auto"/>
        <w:jc w:val="center"/>
      </w:pPr>
      <w:r>
        <w:rPr>
          <w:rFonts w:ascii="Times New Roman" w:hAnsi="Times New Roman" w:cs="Times New Roman"/>
          <w:b/>
          <w:sz w:val="24"/>
        </w:rPr>
        <w:t>об отказе в выдаче градостроительного плана земельного участка</w:t>
      </w:r>
    </w:p>
    <w:p w:rsidR="00D977CC" w:rsidRDefault="00D977CC">
      <w:pPr>
        <w:pStyle w:val="Standard"/>
        <w:spacing w:after="0" w:line="240" w:lineRule="auto"/>
        <w:jc w:val="center"/>
        <w:rPr>
          <w:rFonts w:ascii="Times New Roman" w:hAnsi="Times New Roman" w:cs="Times New Roman"/>
          <w:b/>
        </w:rPr>
      </w:pPr>
    </w:p>
    <w:p w:rsidR="00D977CC" w:rsidRDefault="00D16366">
      <w:pPr>
        <w:pStyle w:val="Standard"/>
        <w:spacing w:after="0" w:line="240" w:lineRule="auto"/>
        <w:jc w:val="center"/>
      </w:pPr>
      <w:r>
        <w:rPr>
          <w:rFonts w:ascii="Times New Roman" w:hAnsi="Times New Roman" w:cs="Times New Roman"/>
          <w:sz w:val="24"/>
        </w:rPr>
        <w:t>__________________________________________________________________________________</w:t>
      </w:r>
    </w:p>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p w:rsidR="00D977CC" w:rsidRDefault="00D16366">
      <w:pPr>
        <w:pStyle w:val="Standard"/>
        <w:spacing w:after="0" w:line="240" w:lineRule="auto"/>
        <w:jc w:val="both"/>
      </w:pPr>
      <w:r>
        <w:rPr>
          <w:rFonts w:ascii="Times New Roman" w:hAnsi="Times New Roman" w:cs="Times New Roman"/>
          <w:sz w:val="24"/>
        </w:rPr>
        <w:t xml:space="preserve">по результатам рассмотрения заявления о выдаче градостроительного плана земельного участка от __________ № __________ принято решение об отказе выдаче градостроительного плана </w:t>
      </w:r>
    </w:p>
    <w:p w:rsidR="00D977CC" w:rsidRDefault="00D16366">
      <w:pPr>
        <w:pStyle w:val="Standard"/>
        <w:spacing w:after="0" w:line="240" w:lineRule="auto"/>
        <w:jc w:val="both"/>
      </w:pPr>
      <w:r>
        <w:rPr>
          <w:rFonts w:ascii="Times New Roman" w:hAnsi="Times New Roman" w:cs="Times New Roman"/>
          <w:sz w:val="18"/>
        </w:rPr>
        <w:t>          (дата и номер регистрации)</w:t>
      </w:r>
    </w:p>
    <w:p w:rsidR="00D977CC" w:rsidRDefault="00D16366">
      <w:pPr>
        <w:pStyle w:val="Standard"/>
        <w:spacing w:after="0" w:line="240" w:lineRule="auto"/>
        <w:jc w:val="both"/>
      </w:pPr>
      <w:r>
        <w:rPr>
          <w:rFonts w:ascii="Times New Roman" w:hAnsi="Times New Roman" w:cs="Times New Roman"/>
          <w:sz w:val="24"/>
        </w:rPr>
        <w:t>земельного участка.</w:t>
      </w:r>
    </w:p>
    <w:p w:rsidR="00D977CC" w:rsidRDefault="00D977CC">
      <w:pPr>
        <w:pStyle w:val="Standard"/>
        <w:spacing w:after="0" w:line="240" w:lineRule="auto"/>
        <w:jc w:val="both"/>
        <w:rPr>
          <w:rFonts w:ascii="Times New Roman" w:hAnsi="Times New Roman" w:cs="Times New Roman"/>
          <w:i/>
        </w:rPr>
      </w:pPr>
    </w:p>
    <w:tbl>
      <w:tblPr>
        <w:tblW w:w="10130" w:type="dxa"/>
        <w:tblLayout w:type="fixed"/>
        <w:tblLook w:val="04A0" w:firstRow="1" w:lastRow="0" w:firstColumn="1" w:lastColumn="0" w:noHBand="0" w:noVBand="1"/>
      </w:tblPr>
      <w:tblGrid>
        <w:gridCol w:w="1627"/>
        <w:gridCol w:w="4250"/>
        <w:gridCol w:w="4253"/>
      </w:tblGrid>
      <w:tr w:rsidR="00D977CC">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 xml:space="preserve">№ пункта </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Наименование основания для отказа в соответствии с Административным регламентом</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77CC" w:rsidRDefault="00D16366">
            <w:pPr>
              <w:pStyle w:val="Standard"/>
              <w:spacing w:after="0" w:line="240" w:lineRule="auto"/>
              <w:jc w:val="center"/>
            </w:pPr>
            <w:r>
              <w:rPr>
                <w:rFonts w:ascii="Times New Roman" w:hAnsi="Times New Roman" w:cs="Times New Roman"/>
                <w:sz w:val="24"/>
              </w:rPr>
              <w:t>Разъяснение причин отказа в выдаче градостроительного плана земельного участка</w:t>
            </w:r>
          </w:p>
        </w:tc>
      </w:tr>
      <w:tr w:rsidR="00D977CC">
        <w:trPr>
          <w:trHeight w:val="1537"/>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пункт 1 раздела </w:t>
            </w:r>
            <w:r>
              <w:rPr>
                <w:rFonts w:ascii="Times New Roman" w:hAnsi="Times New Roman" w:cs="Times New Roman"/>
                <w:sz w:val="24"/>
                <w:lang w:val="en-US"/>
              </w:rPr>
              <w:t>II</w:t>
            </w:r>
            <w:r>
              <w:rPr>
                <w:rFonts w:ascii="Times New Roman" w:hAnsi="Times New Roman" w:cs="Times New Roman"/>
                <w:sz w:val="24"/>
              </w:rPr>
              <w:t xml:space="preserve">I Таблицы № 2 Приложения 1 </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частью 1.2 статьи 57.3 Градостроительного кодекса РФ</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Указываются основания такого вывода</w:t>
            </w:r>
          </w:p>
        </w:tc>
      </w:tr>
      <w:tr w:rsidR="00D977CC">
        <w:trPr>
          <w:trHeight w:val="28"/>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пункт 2 раздела III Таблицы № 2 Приложения 1</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отсутствует утвержденная документация по планировке территории в случаях, предусмотренных частью 4 статьи 57.3 Градостроительного кодекса РФ</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D977CC">
        <w:trPr>
          <w:trHeight w:val="28"/>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пункт 2.1 раздела III Таблицы № 2 Приложения 1</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частью 1.1, частью 1.2 статьи 57.3 Градостроительного кодекса РФ</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 xml:space="preserve">Указываются основания такого </w:t>
            </w:r>
          </w:p>
          <w:p w:rsidR="00D977CC" w:rsidRDefault="00D16366">
            <w:pPr>
              <w:pStyle w:val="Standard"/>
              <w:spacing w:after="0" w:line="240" w:lineRule="auto"/>
            </w:pPr>
            <w:r>
              <w:rPr>
                <w:rFonts w:ascii="Times New Roman" w:hAnsi="Times New Roman" w:cs="Times New Roman"/>
                <w:i/>
                <w:sz w:val="24"/>
              </w:rPr>
              <w:t>вывода</w:t>
            </w:r>
          </w:p>
        </w:tc>
      </w:tr>
      <w:tr w:rsidR="00D977CC">
        <w:trPr>
          <w:trHeight w:val="2486"/>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lastRenderedPageBreak/>
              <w:t>пункт 2.2 раздела III Таблицы № 2 Приложения 1</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и частью 1.2 статьи 57.3 Градостроительного кодекса РФ</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 xml:space="preserve">Указываются основания такого </w:t>
            </w:r>
          </w:p>
          <w:p w:rsidR="00D977CC" w:rsidRDefault="00D16366">
            <w:pPr>
              <w:pStyle w:val="Standard"/>
              <w:spacing w:after="0" w:line="240" w:lineRule="auto"/>
            </w:pPr>
            <w:r>
              <w:rPr>
                <w:rFonts w:ascii="Times New Roman" w:hAnsi="Times New Roman" w:cs="Times New Roman"/>
                <w:i/>
                <w:sz w:val="24"/>
              </w:rPr>
              <w:t>вывода</w:t>
            </w:r>
          </w:p>
        </w:tc>
      </w:tr>
      <w:tr w:rsidR="00D977CC">
        <w:trPr>
          <w:trHeight w:val="28"/>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пункт 2.3 раздела III Таблицы № 2 Приложения 1</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 xml:space="preserve">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РФ </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 xml:space="preserve">Указываются основания такого </w:t>
            </w:r>
          </w:p>
          <w:p w:rsidR="00D977CC" w:rsidRDefault="00D16366">
            <w:pPr>
              <w:pStyle w:val="Standard"/>
              <w:spacing w:after="0" w:line="240" w:lineRule="auto"/>
            </w:pPr>
            <w:r>
              <w:rPr>
                <w:rFonts w:ascii="Times New Roman" w:hAnsi="Times New Roman" w:cs="Times New Roman"/>
                <w:i/>
                <w:sz w:val="24"/>
              </w:rPr>
              <w:t>вывода</w:t>
            </w:r>
          </w:p>
        </w:tc>
      </w:tr>
    </w:tbl>
    <w:p w:rsidR="00D977CC" w:rsidRDefault="00D977CC">
      <w:pPr>
        <w:pStyle w:val="Standard"/>
        <w:spacing w:after="0" w:line="240" w:lineRule="auto"/>
        <w:ind w:firstLine="708"/>
        <w:jc w:val="both"/>
        <w:rPr>
          <w:rFonts w:ascii="Times New Roman" w:hAnsi="Times New Roman" w:cs="Times New Roman"/>
        </w:rPr>
      </w:pPr>
    </w:p>
    <w:p w:rsidR="00D977CC" w:rsidRDefault="00D16366">
      <w:pPr>
        <w:pStyle w:val="Standard"/>
        <w:spacing w:after="0"/>
        <w:ind w:right="140" w:firstLine="709"/>
        <w:jc w:val="both"/>
      </w:pPr>
      <w:r>
        <w:rPr>
          <w:rFonts w:ascii="Times New Roman" w:hAnsi="Times New Roman" w:cs="Times New Roman"/>
          <w:sz w:val="24"/>
        </w:rPr>
        <w:t>Вы вправе повторно обратиться с заявлением о выдаче градостроительного плана земельного участка после устранения указанных нарушений.</w:t>
      </w:r>
    </w:p>
    <w:p w:rsidR="00D977CC" w:rsidRDefault="00D16366">
      <w:pPr>
        <w:pStyle w:val="Standard"/>
        <w:spacing w:after="0"/>
        <w:ind w:right="140" w:firstLine="709"/>
        <w:jc w:val="both"/>
      </w:pPr>
      <w:r>
        <w:rPr>
          <w:rFonts w:ascii="Times New Roman" w:hAnsi="Times New Roman" w:cs="Times New Roman"/>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977CC" w:rsidRDefault="00D16366">
      <w:pPr>
        <w:pStyle w:val="Standard"/>
        <w:spacing w:after="0"/>
        <w:ind w:right="140" w:firstLine="709"/>
        <w:jc w:val="center"/>
      </w:pPr>
      <w:r>
        <w:rPr>
          <w:rFonts w:ascii="Times New Roman" w:hAnsi="Times New Roman" w:cs="Times New Roman"/>
          <w:sz w:val="24"/>
        </w:rPr>
        <w:t xml:space="preserve">Дополнительно информируем: </w:t>
      </w:r>
      <w:r>
        <w:rPr>
          <w:rFonts w:ascii="Times New Roman" w:hAnsi="Times New Roman" w:cs="Times New Roman"/>
          <w:sz w:val="28"/>
        </w:rPr>
        <w:t>_______________________________________</w:t>
      </w:r>
      <w:r>
        <w:rPr>
          <w:rFonts w:ascii="Times New Roman" w:hAnsi="Times New Roman" w:cs="Times New Roman"/>
          <w:sz w:val="28"/>
        </w:rPr>
        <w:br/>
        <w:t>______________________________________________________________________.</w:t>
      </w:r>
      <w:r>
        <w:rPr>
          <w:rFonts w:ascii="Times New Roman" w:hAnsi="Times New Roman" w:cs="Times New Roman"/>
          <w:sz w:val="24"/>
        </w:rPr>
        <w:t xml:space="preserve">    </w:t>
      </w:r>
      <w:r>
        <w:rPr>
          <w:rFonts w:ascii="Times New Roman" w:hAnsi="Times New Roman" w:cs="Times New Roman"/>
          <w:sz w:val="20"/>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921" w:type="dxa"/>
        <w:tblLayout w:type="fixed"/>
        <w:tblLook w:val="04A0" w:firstRow="1" w:lastRow="0" w:firstColumn="1" w:lastColumn="0" w:noHBand="0" w:noVBand="1"/>
      </w:tblPr>
      <w:tblGrid>
        <w:gridCol w:w="3117"/>
        <w:gridCol w:w="283"/>
        <w:gridCol w:w="2269"/>
        <w:gridCol w:w="283"/>
        <w:gridCol w:w="3969"/>
      </w:tblGrid>
      <w:tr w:rsidR="00D977CC">
        <w:trPr>
          <w:trHeight w:val="849"/>
        </w:trPr>
        <w:tc>
          <w:tcPr>
            <w:tcW w:w="3118"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ind w:right="140"/>
              <w:jc w:val="center"/>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ind w:right="140"/>
              <w:rPr>
                <w:rFonts w:ascii="Times New Roman" w:hAnsi="Times New Roman" w:cs="Times New Roman"/>
              </w:rPr>
            </w:pPr>
          </w:p>
        </w:tc>
        <w:tc>
          <w:tcPr>
            <w:tcW w:w="2269"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ind w:right="140"/>
              <w:jc w:val="center"/>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ind w:right="140"/>
              <w:rPr>
                <w:rFonts w:ascii="Times New Roman" w:hAnsi="Times New Roman" w:cs="Times New Roman"/>
              </w:rPr>
            </w:pPr>
          </w:p>
        </w:tc>
        <w:tc>
          <w:tcPr>
            <w:tcW w:w="3970"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ind w:right="140"/>
              <w:jc w:val="center"/>
              <w:rPr>
                <w:rFonts w:ascii="Times New Roman" w:hAnsi="Times New Roman" w:cs="Times New Roman"/>
              </w:rPr>
            </w:pPr>
          </w:p>
        </w:tc>
      </w:tr>
      <w:tr w:rsidR="00D977CC">
        <w:tc>
          <w:tcPr>
            <w:tcW w:w="3118"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ind w:right="140"/>
              <w:jc w:val="center"/>
            </w:pPr>
            <w:r>
              <w:rPr>
                <w:rFonts w:ascii="Times New Roman" w:hAnsi="Times New Roman" w:cs="Times New Roman"/>
                <w:sz w:val="20"/>
              </w:rPr>
              <w:t>(должность)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spacing w:after="0" w:line="240" w:lineRule="auto"/>
              <w:ind w:right="140"/>
              <w:rPr>
                <w:rFonts w:ascii="Times New Roman" w:hAnsi="Times New Roman" w:cs="Times New Roman"/>
              </w:rPr>
            </w:pPr>
          </w:p>
        </w:tc>
        <w:tc>
          <w:tcPr>
            <w:tcW w:w="2269"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ind w:right="140"/>
              <w:jc w:val="center"/>
            </w:pPr>
            <w:r>
              <w:rPr>
                <w:rFonts w:ascii="Times New Roman" w:hAnsi="Times New Roman" w:cs="Times New Roman"/>
                <w:sz w:val="20"/>
              </w:rPr>
              <w:t>(подпись)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spacing w:after="0" w:line="240" w:lineRule="auto"/>
              <w:ind w:right="140"/>
              <w:rPr>
                <w:rFonts w:ascii="Times New Roman" w:hAnsi="Times New Roman" w:cs="Times New Roman"/>
              </w:rPr>
            </w:pPr>
          </w:p>
        </w:tc>
        <w:tc>
          <w:tcPr>
            <w:tcW w:w="3970"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ind w:right="140"/>
              <w:jc w:val="center"/>
            </w:pPr>
            <w:r>
              <w:rPr>
                <w:rFonts w:ascii="Times New Roman" w:hAnsi="Times New Roman" w:cs="Times New Roman"/>
                <w:sz w:val="20"/>
              </w:rPr>
              <w:t>(фамилия, имя, отчество (при наличии)</w:t>
            </w:r>
          </w:p>
        </w:tc>
      </w:tr>
    </w:tbl>
    <w:p w:rsidR="00D977CC" w:rsidRDefault="00D16366">
      <w:pPr>
        <w:pStyle w:val="Standard"/>
        <w:spacing w:before="120" w:after="0" w:line="240" w:lineRule="auto"/>
        <w:ind w:right="140"/>
      </w:pPr>
      <w:r>
        <w:rPr>
          <w:rFonts w:ascii="Times New Roman" w:hAnsi="Times New Roman" w:cs="Times New Roman"/>
          <w:sz w:val="28"/>
        </w:rPr>
        <w:t>Дата</w:t>
      </w:r>
    </w:p>
    <w:p w:rsidR="00D977CC" w:rsidRDefault="00D977CC">
      <w:pPr>
        <w:pStyle w:val="Standard"/>
        <w:spacing w:after="0" w:line="240" w:lineRule="auto"/>
        <w:ind w:right="140"/>
        <w:rPr>
          <w:rFonts w:ascii="Times New Roman" w:hAnsi="Times New Roman" w:cs="Times New Roman"/>
        </w:rPr>
      </w:pPr>
    </w:p>
    <w:p w:rsidR="00D977CC" w:rsidRDefault="00D977CC">
      <w:pPr>
        <w:pStyle w:val="Standard"/>
        <w:spacing w:after="0" w:line="240" w:lineRule="auto"/>
        <w:ind w:firstLine="709"/>
        <w:jc w:val="both"/>
        <w:rPr>
          <w:rFonts w:ascii="Times New Roman" w:hAnsi="Times New Roman" w:cs="Times New Roman"/>
        </w:rPr>
      </w:pPr>
    </w:p>
    <w:p w:rsidR="00D977CC" w:rsidRDefault="00D977CC">
      <w:pPr>
        <w:pStyle w:val="Standard"/>
        <w:spacing w:after="0" w:line="240" w:lineRule="auto"/>
        <w:ind w:right="140"/>
        <w:rPr>
          <w:rFonts w:ascii="Times New Roman" w:hAnsi="Times New Roman" w:cs="Times New Roman"/>
        </w:rPr>
      </w:pPr>
    </w:p>
    <w:p w:rsidR="00D977CC" w:rsidRDefault="00D16366">
      <w:pPr>
        <w:pStyle w:val="Standard"/>
        <w:pageBreakBefore/>
        <w:spacing w:after="0" w:line="240" w:lineRule="auto"/>
        <w:jc w:val="right"/>
      </w:pPr>
      <w:r>
        <w:rPr>
          <w:rFonts w:ascii="Times New Roman" w:hAnsi="Times New Roman" w:cs="Times New Roman"/>
          <w:sz w:val="28"/>
        </w:rPr>
        <w:lastRenderedPageBreak/>
        <w:t>Приложение 5</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977CC">
      <w:pPr>
        <w:pStyle w:val="Standard"/>
        <w:tabs>
          <w:tab w:val="left" w:pos="-10467"/>
        </w:tabs>
        <w:spacing w:after="0" w:line="240" w:lineRule="auto"/>
        <w:ind w:left="5387" w:firstLine="1276"/>
        <w:rPr>
          <w:rFonts w:ascii="Times New Roman" w:hAnsi="Times New Roman" w:cs="Times New Roman"/>
        </w:rPr>
      </w:pPr>
    </w:p>
    <w:p w:rsidR="00D977CC" w:rsidRDefault="00D16366">
      <w:pPr>
        <w:pStyle w:val="Standard"/>
        <w:spacing w:after="0" w:line="240" w:lineRule="auto"/>
        <w:ind w:left="5387"/>
        <w:jc w:val="right"/>
      </w:pPr>
      <w:r>
        <w:rPr>
          <w:rFonts w:ascii="Times New Roman" w:hAnsi="Times New Roman" w:cs="Times New Roman"/>
          <w:sz w:val="28"/>
        </w:rPr>
        <w:t>ФОРМА</w:t>
      </w:r>
    </w:p>
    <w:p w:rsidR="00D977CC" w:rsidRDefault="00D977CC">
      <w:pPr>
        <w:pStyle w:val="Standard"/>
        <w:spacing w:after="0" w:line="240" w:lineRule="auto"/>
        <w:rPr>
          <w:rFonts w:ascii="Times New Roman" w:hAnsi="Times New Roman" w:cs="Times New Roman"/>
        </w:rPr>
      </w:pPr>
    </w:p>
    <w:p w:rsidR="00D977CC" w:rsidRDefault="00D16366">
      <w:pPr>
        <w:pStyle w:val="Standard"/>
        <w:spacing w:after="0" w:line="240" w:lineRule="auto"/>
        <w:jc w:val="center"/>
      </w:pPr>
      <w:r>
        <w:rPr>
          <w:rFonts w:ascii="Times New Roman" w:hAnsi="Times New Roman" w:cs="Times New Roman"/>
          <w:b/>
          <w:sz w:val="24"/>
        </w:rPr>
        <w:t>З А Я В Л Е Н И Е</w:t>
      </w:r>
    </w:p>
    <w:p w:rsidR="00D977CC" w:rsidRDefault="00D16366">
      <w:pPr>
        <w:pStyle w:val="Standard"/>
        <w:spacing w:after="0" w:line="240" w:lineRule="auto"/>
        <w:jc w:val="center"/>
      </w:pPr>
      <w:r>
        <w:rPr>
          <w:rFonts w:ascii="Times New Roman" w:hAnsi="Times New Roman" w:cs="Times New Roman"/>
          <w:b/>
          <w:sz w:val="24"/>
        </w:rPr>
        <w:t xml:space="preserve"> об исправлении допущенных опечаток и ошибок</w:t>
      </w:r>
    </w:p>
    <w:p w:rsidR="00D977CC" w:rsidRDefault="00D16366">
      <w:pPr>
        <w:pStyle w:val="Standard"/>
        <w:spacing w:after="0" w:line="240" w:lineRule="auto"/>
        <w:jc w:val="center"/>
      </w:pPr>
      <w:r>
        <w:rPr>
          <w:rFonts w:ascii="Times New Roman" w:hAnsi="Times New Roman" w:cs="Times New Roman"/>
          <w:b/>
          <w:sz w:val="24"/>
        </w:rPr>
        <w:t xml:space="preserve"> в градостроительном плане земельного участка</w:t>
      </w:r>
    </w:p>
    <w:p w:rsidR="00D977CC" w:rsidRDefault="00D977CC">
      <w:pPr>
        <w:pStyle w:val="Standard"/>
        <w:spacing w:after="0" w:line="240" w:lineRule="auto"/>
        <w:jc w:val="right"/>
        <w:rPr>
          <w:rFonts w:ascii="Times New Roman" w:hAnsi="Times New Roman" w:cs="Times New Roman"/>
        </w:rPr>
      </w:pPr>
    </w:p>
    <w:p w:rsidR="00D977CC" w:rsidRDefault="00D16366">
      <w:pPr>
        <w:pStyle w:val="Standard"/>
        <w:spacing w:after="0" w:line="240" w:lineRule="auto"/>
        <w:jc w:val="right"/>
      </w:pPr>
      <w:r>
        <w:rPr>
          <w:rFonts w:ascii="Times New Roman" w:hAnsi="Times New Roman" w:cs="Times New Roman"/>
          <w:sz w:val="28"/>
        </w:rPr>
        <w:t>"__" __________ 20___ г.</w:t>
      </w:r>
    </w:p>
    <w:p w:rsidR="00D977CC" w:rsidRDefault="00D977CC">
      <w:pPr>
        <w:pStyle w:val="Standard"/>
        <w:spacing w:after="0" w:line="240" w:lineRule="auto"/>
        <w:jc w:val="right"/>
        <w:rPr>
          <w:rFonts w:ascii="Times New Roman" w:hAnsi="Times New Roman" w:cs="Times New Roman"/>
        </w:rPr>
      </w:pPr>
    </w:p>
    <w:tbl>
      <w:tblPr>
        <w:tblW w:w="9960" w:type="dxa"/>
        <w:tblLayout w:type="fixed"/>
        <w:tblLook w:val="04A0" w:firstRow="1" w:lastRow="0" w:firstColumn="1" w:lastColumn="0" w:noHBand="0" w:noVBand="1"/>
      </w:tblPr>
      <w:tblGrid>
        <w:gridCol w:w="9960"/>
      </w:tblGrid>
      <w:tr w:rsidR="00D977CC">
        <w:trPr>
          <w:trHeight w:val="165"/>
        </w:trPr>
        <w:tc>
          <w:tcPr>
            <w:tcW w:w="9960" w:type="dxa"/>
            <w:tcBorders>
              <w:top w:val="non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977CC">
            <w:pPr>
              <w:pStyle w:val="Standard"/>
              <w:spacing w:after="0" w:line="240" w:lineRule="auto"/>
              <w:jc w:val="right"/>
              <w:rPr>
                <w:rFonts w:ascii="Times New Roman" w:hAnsi="Times New Roman" w:cs="Times New Roman"/>
              </w:rPr>
            </w:pPr>
          </w:p>
        </w:tc>
      </w:tr>
      <w:tr w:rsidR="00D977CC">
        <w:trPr>
          <w:trHeight w:val="126"/>
        </w:trPr>
        <w:tc>
          <w:tcPr>
            <w:tcW w:w="9960" w:type="dxa"/>
            <w:tcBorders>
              <w:top w:val="singl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977CC">
            <w:pPr>
              <w:pStyle w:val="Standard"/>
              <w:spacing w:after="0" w:line="240" w:lineRule="auto"/>
              <w:jc w:val="right"/>
              <w:rPr>
                <w:rFonts w:ascii="Times New Roman" w:hAnsi="Times New Roman" w:cs="Times New Roman"/>
              </w:rPr>
            </w:pPr>
          </w:p>
        </w:tc>
      </w:tr>
      <w:tr w:rsidR="00D977CC">
        <w:trPr>
          <w:trHeight w:val="135"/>
        </w:trPr>
        <w:tc>
          <w:tcPr>
            <w:tcW w:w="9960" w:type="dxa"/>
            <w:tcBorders>
              <w:top w:val="singl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tc>
      </w:tr>
    </w:tbl>
    <w:p w:rsidR="00D977CC" w:rsidRDefault="00D977CC">
      <w:pPr>
        <w:pStyle w:val="Standard"/>
        <w:spacing w:after="0"/>
        <w:ind w:firstLine="567"/>
        <w:jc w:val="both"/>
        <w:rPr>
          <w:rFonts w:ascii="Times New Roman" w:hAnsi="Times New Roman" w:cs="Times New Roman"/>
        </w:rPr>
      </w:pPr>
    </w:p>
    <w:tbl>
      <w:tblPr>
        <w:tblW w:w="0" w:type="auto"/>
        <w:tblLook w:val="04A0" w:firstRow="1" w:lastRow="0" w:firstColumn="1" w:lastColumn="0" w:noHBand="0" w:noVBand="1"/>
      </w:tblPr>
      <w:tblGrid>
        <w:gridCol w:w="709"/>
        <w:gridCol w:w="2547"/>
        <w:gridCol w:w="1991"/>
        <w:gridCol w:w="481"/>
        <w:gridCol w:w="3630"/>
      </w:tblGrid>
      <w:tr w:rsidR="00D977CC">
        <w:tc>
          <w:tcPr>
            <w:tcW w:w="9358" w:type="dxa"/>
            <w:gridSpan w:val="5"/>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vAlign w:val="bottom"/>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1. Сведения о заявителе</w:t>
            </w: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1.1</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Сведения о физическом лице, в случае если заявителем является физическое лицо:</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1.1.1</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Фамилия, имя, отчество (при наличии)</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1.1.2</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1.1.3</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Основной государственный регистрационный номер индивидуального предпринимателя,в случае если заявитель является индивидуальным предпринимателем</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1.2</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Сведения о юридическом лице, в случае если заявителем является юридическое лицо:</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1.2.1</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Полное наименование</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1.2.2</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Основной государственный регистрационный номер</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1.2.3</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Идентификационный номер налогоплательщика - юридического лица</w:t>
            </w:r>
          </w:p>
        </w:tc>
        <w:tc>
          <w:tcPr>
            <w:tcW w:w="41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rPr>
          <w:trHeight w:val="600"/>
        </w:trPr>
        <w:tc>
          <w:tcPr>
            <w:tcW w:w="9358" w:type="dxa"/>
            <w:gridSpan w:val="5"/>
            <w:tcBorders>
              <w:top w:val="single" w:sz="6" w:space="0" w:color="000000"/>
              <w:left w:val="none" w:sz="4" w:space="0" w:color="000000"/>
              <w:bottom w:val="single" w:sz="6" w:space="0" w:color="000000"/>
              <w:right w:val="none" w:sz="4" w:space="0" w:color="000000"/>
            </w:tcBorders>
            <w:tcMar>
              <w:top w:w="0" w:type="dxa"/>
              <w:left w:w="0" w:type="dxa"/>
              <w:bottom w:w="0" w:type="dxa"/>
              <w:right w:w="0"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2. Сведения о выданном градостроительном плане земельного участка, содержащем опечатку/ ошибку</w:t>
            </w: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w:t>
            </w:r>
          </w:p>
        </w:tc>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Орган, выдавший градостроительный план земельного участка</w:t>
            </w:r>
          </w:p>
        </w:tc>
        <w:tc>
          <w:tcPr>
            <w:tcW w:w="24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Номер документа</w:t>
            </w: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Дата документа</w:t>
            </w: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24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9358" w:type="dxa"/>
            <w:gridSpan w:val="5"/>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3. Обоснование для внесения исправлений в градостроительный план земельного участка</w:t>
            </w: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lang w:val="en-US"/>
              </w:rPr>
              <w:t>№</w:t>
            </w:r>
          </w:p>
        </w:tc>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Данные (сведения), указанные в градостроительном плане земельного участка</w:t>
            </w:r>
          </w:p>
        </w:tc>
        <w:tc>
          <w:tcPr>
            <w:tcW w:w="24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Данные (сведения), которые необходимо указать в градостроительном плане земельного участка</w:t>
            </w: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 xml:space="preserve">Обоснование с указанием реквизита </w:t>
            </w:r>
            <w:r>
              <w:rPr>
                <w:rFonts w:ascii="Times New Roman" w:hAnsi="Times New Roman" w:cs="Times New Roman"/>
                <w:sz w:val="24"/>
              </w:rPr>
              <w:br/>
              <w:t xml:space="preserve"> (-ов) документа (-ов), документации, на основании которых принималось решение о выдаче градостроительного плана земельного участка</w:t>
            </w:r>
          </w:p>
        </w:tc>
      </w:tr>
      <w:tr w:rsidR="00D977C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24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bl>
    <w:p w:rsidR="00D977CC" w:rsidRDefault="00D977CC">
      <w:pPr>
        <w:pStyle w:val="Standard"/>
        <w:spacing w:after="0"/>
        <w:ind w:firstLine="567"/>
        <w:jc w:val="both"/>
        <w:rPr>
          <w:rFonts w:ascii="Times New Roman" w:hAnsi="Times New Roman" w:cs="Times New Roman"/>
        </w:rPr>
      </w:pP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lastRenderedPageBreak/>
        <w:t>Прошу внести исправления в градостроительный план земельного участка, содержащий опечатку/ошибку.</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Приложение: _________________________________________________________</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Номер телефона и адрес электронной почты для связи: _____________________</w:t>
      </w:r>
    </w:p>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Результат рассмотрения настоящего заявления прошу:</w:t>
      </w:r>
    </w:p>
    <w:tbl>
      <w:tblPr>
        <w:tblW w:w="0" w:type="auto"/>
        <w:tblLook w:val="04A0" w:firstRow="1" w:lastRow="0" w:firstColumn="1" w:lastColumn="0" w:noHBand="0" w:noVBand="1"/>
      </w:tblPr>
      <w:tblGrid>
        <w:gridCol w:w="8175"/>
        <w:gridCol w:w="956"/>
      </w:tblGrid>
      <w:tr w:rsidR="00D977C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rsidP="00AB5E3A">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выдать на бумажном носителе при личном обращении в многофункциональный центр предоставления государственных и муниципальных услуг,расположенный по адресу: ___________________________________</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направить на бумажном носителе на почтовый адрес: _______________________________</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r>
      <w:tr w:rsidR="00D977CC">
        <w:tc>
          <w:tcPr>
            <w:tcW w:w="91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Указывается один из перечисленных способов</w:t>
            </w:r>
          </w:p>
        </w:tc>
      </w:tr>
    </w:tbl>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bl>
      <w:tblPr>
        <w:tblW w:w="0" w:type="auto"/>
        <w:tblLook w:val="04A0" w:firstRow="1" w:lastRow="0" w:firstColumn="1" w:lastColumn="0" w:noHBand="0" w:noVBand="1"/>
      </w:tblPr>
      <w:tblGrid>
        <w:gridCol w:w="2985"/>
        <w:gridCol w:w="77"/>
        <w:gridCol w:w="2108"/>
        <w:gridCol w:w="77"/>
        <w:gridCol w:w="4108"/>
      </w:tblGrid>
      <w:tr w:rsidR="00D977CC">
        <w:tc>
          <w:tcPr>
            <w:tcW w:w="29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jc w:val="center"/>
            </w:pPr>
          </w:p>
        </w:tc>
        <w:tc>
          <w:tcPr>
            <w:tcW w:w="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c>
          <w:tcPr>
            <w:tcW w:w="2108" w:type="dxa"/>
            <w:tcBorders>
              <w:top w:val="none" w:sz="4" w:space="0" w:color="000000"/>
              <w:left w:val="none" w:sz="4" w:space="0" w:color="000000"/>
              <w:bottom w:val="single" w:sz="4" w:space="0" w:color="000000"/>
              <w:right w:val="none" w:sz="4" w:space="0" w:color="000000"/>
            </w:tcBorders>
            <w:tcMar>
              <w:top w:w="0" w:type="dxa"/>
              <w:left w:w="0" w:type="dxa"/>
              <w:bottom w:w="0" w:type="dxa"/>
              <w:right w:w="0" w:type="dxa"/>
            </w:tcMar>
            <w:vAlign w:val="bottom"/>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jc w:val="center"/>
            </w:pPr>
          </w:p>
        </w:tc>
        <w:tc>
          <w:tcPr>
            <w:tcW w:w="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pPr>
          </w:p>
        </w:tc>
        <w:tc>
          <w:tcPr>
            <w:tcW w:w="4108" w:type="dxa"/>
            <w:tcBorders>
              <w:top w:val="none" w:sz="4" w:space="0" w:color="000000"/>
              <w:left w:val="none" w:sz="4" w:space="0" w:color="000000"/>
              <w:bottom w:val="single" w:sz="4" w:space="0" w:color="000000"/>
              <w:right w:val="none" w:sz="4" w:space="0" w:color="000000"/>
            </w:tcBorders>
            <w:tcMar>
              <w:top w:w="0" w:type="dxa"/>
              <w:left w:w="0" w:type="dxa"/>
              <w:bottom w:w="0" w:type="dxa"/>
              <w:right w:w="0" w:type="dxa"/>
            </w:tcMar>
            <w:vAlign w:val="bottom"/>
          </w:tcPr>
          <w:p w:rsidR="00D977CC" w:rsidRDefault="00D977CC">
            <w:pPr>
              <w:pStyle w:val="10"/>
              <w:pBdr>
                <w:top w:val="none" w:sz="4" w:space="0" w:color="000000"/>
                <w:left w:val="none" w:sz="4" w:space="0" w:color="000000"/>
                <w:bottom w:val="none" w:sz="4" w:space="0" w:color="000000"/>
                <w:right w:val="none" w:sz="4" w:space="0" w:color="000000"/>
              </w:pBdr>
              <w:spacing w:line="276" w:lineRule="atLeast"/>
              <w:jc w:val="center"/>
            </w:pPr>
          </w:p>
        </w:tc>
      </w:tr>
      <w:tr w:rsidR="00D977CC">
        <w:tc>
          <w:tcPr>
            <w:tcW w:w="29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2108" w:type="dxa"/>
            <w:tcBorders>
              <w:top w:val="singl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(подпись)</w:t>
            </w:r>
          </w:p>
        </w:tc>
        <w:tc>
          <w:tcPr>
            <w:tcW w:w="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tc>
        <w:tc>
          <w:tcPr>
            <w:tcW w:w="4108" w:type="dxa"/>
            <w:tcBorders>
              <w:top w:val="single" w:sz="4" w:space="0" w:color="000000"/>
              <w:left w:val="none" w:sz="4" w:space="0" w:color="000000"/>
              <w:bottom w:val="none" w:sz="4" w:space="0" w:color="000000"/>
              <w:right w:val="none" w:sz="4" w:space="0" w:color="000000"/>
            </w:tcBorders>
            <w:tcMar>
              <w:top w:w="0" w:type="dxa"/>
              <w:left w:w="0" w:type="dxa"/>
              <w:bottom w:w="0" w:type="dxa"/>
              <w:right w:w="0" w:type="dxa"/>
            </w:tcMar>
          </w:tcPr>
          <w:p w:rsidR="00D977CC" w:rsidRDefault="00D16366">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Pr>
                <w:rFonts w:ascii="Times New Roman" w:hAnsi="Times New Roman" w:cs="Times New Roman"/>
                <w:sz w:val="24"/>
              </w:rPr>
              <w:t>(фамилия, имя, отчество (при наличии)</w:t>
            </w:r>
          </w:p>
        </w:tc>
      </w:tr>
    </w:tbl>
    <w:p w:rsidR="00D977CC" w:rsidRDefault="00D977CC">
      <w:pPr>
        <w:pStyle w:val="Standard"/>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p>
    <w:p w:rsidR="00D977CC" w:rsidRDefault="00D16366">
      <w:pPr>
        <w:pStyle w:val="Standard"/>
        <w:pageBreakBefore/>
        <w:spacing w:after="0" w:line="240" w:lineRule="auto"/>
        <w:jc w:val="right"/>
      </w:pPr>
      <w:r>
        <w:rPr>
          <w:rFonts w:ascii="Times New Roman" w:hAnsi="Times New Roman" w:cs="Times New Roman"/>
          <w:sz w:val="28"/>
        </w:rPr>
        <w:lastRenderedPageBreak/>
        <w:t>Приложение 6</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16366">
      <w:pPr>
        <w:pStyle w:val="Standard"/>
        <w:spacing w:after="0" w:line="240" w:lineRule="auto"/>
        <w:ind w:left="5387"/>
        <w:jc w:val="right"/>
      </w:pPr>
      <w:r>
        <w:rPr>
          <w:rFonts w:ascii="Times New Roman" w:hAnsi="Times New Roman" w:cs="Times New Roman"/>
          <w:sz w:val="24"/>
        </w:rPr>
        <w:t>ФОРМА</w:t>
      </w:r>
    </w:p>
    <w:p w:rsidR="00D977CC" w:rsidRDefault="00D977CC">
      <w:pPr>
        <w:pStyle w:val="Standard"/>
        <w:spacing w:after="0" w:line="240" w:lineRule="auto"/>
        <w:rPr>
          <w:rFonts w:ascii="Tahoma" w:hAnsi="Tahoma" w:cs="Tahoma"/>
        </w:rPr>
      </w:pPr>
    </w:p>
    <w:p w:rsidR="00D977CC" w:rsidRDefault="00D16366">
      <w:pPr>
        <w:pStyle w:val="Standard"/>
        <w:spacing w:after="0" w:line="240" w:lineRule="auto"/>
        <w:jc w:val="right"/>
      </w:pPr>
      <w:r>
        <w:rPr>
          <w:rFonts w:ascii="Times New Roman" w:hAnsi="Times New Roman" w:cs="Times New Roman"/>
          <w:sz w:val="24"/>
        </w:rPr>
        <w:t>Кому</w:t>
      </w:r>
      <w:r>
        <w:rPr>
          <w:rFonts w:ascii="Times New Roman" w:hAnsi="Times New Roman" w:cs="Times New Roman"/>
        </w:rPr>
        <w:t xml:space="preserve"> _</w:t>
      </w:r>
      <w:r>
        <w:rPr>
          <w:rFonts w:ascii="Times New Roman" w:hAnsi="Times New Roman" w:cs="Times New Roman"/>
          <w:sz w:val="24"/>
        </w:rPr>
        <w:t>___________________________________</w:t>
      </w:r>
    </w:p>
    <w:p w:rsidR="00D977CC" w:rsidRDefault="00D16366">
      <w:pPr>
        <w:pStyle w:val="Standard"/>
        <w:spacing w:after="0" w:line="240" w:lineRule="auto"/>
        <w:ind w:left="4820"/>
        <w:jc w:val="center"/>
      </w:pPr>
      <w:r>
        <w:rPr>
          <w:rFonts w:ascii="Times New Roman" w:hAnsi="Times New Roman" w:cs="Times New Roman"/>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D977CC" w:rsidRDefault="00D16366">
      <w:pPr>
        <w:pStyle w:val="Standard"/>
        <w:spacing w:after="0" w:line="240" w:lineRule="auto"/>
        <w:jc w:val="right"/>
      </w:pPr>
      <w:r>
        <w:rPr>
          <w:rFonts w:ascii="Times New Roman" w:hAnsi="Times New Roman" w:cs="Times New Roman"/>
          <w:sz w:val="27"/>
        </w:rPr>
        <w:t>_________________________________________</w:t>
      </w:r>
    </w:p>
    <w:p w:rsidR="00D977CC" w:rsidRDefault="00D16366">
      <w:pPr>
        <w:pStyle w:val="Standard"/>
        <w:spacing w:after="0" w:line="240" w:lineRule="auto"/>
        <w:ind w:left="4820"/>
        <w:jc w:val="center"/>
      </w:pPr>
      <w:r>
        <w:rPr>
          <w:rFonts w:ascii="Times New Roman" w:hAnsi="Times New Roman" w:cs="Times New Roman"/>
          <w:sz w:val="20"/>
        </w:rPr>
        <w:t>почтовый индекс и адрес, телефон, адрес электронной почты)</w:t>
      </w:r>
    </w:p>
    <w:p w:rsidR="00D977CC" w:rsidRDefault="00D977CC">
      <w:pPr>
        <w:pStyle w:val="Standard"/>
        <w:spacing w:after="0" w:line="240" w:lineRule="auto"/>
        <w:jc w:val="right"/>
        <w:rPr>
          <w:rFonts w:ascii="Times New Roman" w:hAnsi="Times New Roman" w:cs="Times New Roman"/>
          <w:b/>
        </w:rPr>
      </w:pPr>
    </w:p>
    <w:p w:rsidR="00D977CC" w:rsidRDefault="00D16366">
      <w:pPr>
        <w:pStyle w:val="Standard"/>
        <w:spacing w:after="0" w:line="240" w:lineRule="auto"/>
        <w:jc w:val="center"/>
      </w:pPr>
      <w:r>
        <w:rPr>
          <w:rFonts w:ascii="Times New Roman" w:hAnsi="Times New Roman" w:cs="Times New Roman"/>
          <w:b/>
          <w:sz w:val="24"/>
        </w:rPr>
        <w:t>Р Е Ш Е Н И Е</w:t>
      </w:r>
      <w:r>
        <w:rPr>
          <w:rFonts w:ascii="Times New Roman" w:hAnsi="Times New Roman" w:cs="Times New Roman"/>
          <w:b/>
          <w:sz w:val="24"/>
        </w:rPr>
        <w:br/>
        <w:t>об отказе во внесении исправлений</w:t>
      </w:r>
      <w:r>
        <w:rPr>
          <w:rFonts w:ascii="Times New Roman" w:hAnsi="Times New Roman" w:cs="Times New Roman"/>
          <w:b/>
          <w:sz w:val="24"/>
        </w:rPr>
        <w:br/>
        <w:t xml:space="preserve"> в градостроительный план земельного участка</w:t>
      </w:r>
    </w:p>
    <w:p w:rsidR="00D977CC" w:rsidRDefault="00D16366">
      <w:pPr>
        <w:pStyle w:val="Standard"/>
        <w:spacing w:after="0" w:line="240" w:lineRule="auto"/>
        <w:jc w:val="both"/>
      </w:pPr>
      <w:r>
        <w:rPr>
          <w:rFonts w:ascii="Times New Roman" w:hAnsi="Times New Roman" w:cs="Times New Roman"/>
          <w:sz w:val="24"/>
        </w:rPr>
        <w:t xml:space="preserve">__________________________________________________________________________________ </w:t>
      </w:r>
    </w:p>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p w:rsidR="00D977CC" w:rsidRDefault="00D16366">
      <w:pPr>
        <w:pStyle w:val="Standard"/>
        <w:spacing w:after="0" w:line="240" w:lineRule="auto"/>
        <w:jc w:val="both"/>
      </w:pPr>
      <w:r>
        <w:rPr>
          <w:rFonts w:ascii="Times New Roman" w:hAnsi="Times New Roman" w:cs="Times New Roman"/>
          <w:sz w:val="24"/>
        </w:rPr>
        <w:t xml:space="preserve">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w:t>
      </w:r>
    </w:p>
    <w:p w:rsidR="00D977CC" w:rsidRDefault="00D16366">
      <w:pPr>
        <w:pStyle w:val="Standard"/>
        <w:spacing w:after="0" w:line="240" w:lineRule="auto"/>
        <w:jc w:val="both"/>
      </w:pPr>
      <w:r>
        <w:rPr>
          <w:rFonts w:ascii="Times New Roman" w:hAnsi="Times New Roman" w:cs="Times New Roman"/>
          <w:sz w:val="24"/>
        </w:rPr>
        <w:t xml:space="preserve">                                                                                                       </w:t>
      </w:r>
      <w:r>
        <w:rPr>
          <w:rFonts w:ascii="Times New Roman" w:hAnsi="Times New Roman" w:cs="Times New Roman"/>
          <w:sz w:val="18"/>
        </w:rPr>
        <w:t>(дата и номер регистрации)</w:t>
      </w:r>
    </w:p>
    <w:p w:rsidR="00D977CC" w:rsidRDefault="00D16366">
      <w:pPr>
        <w:pStyle w:val="Standard"/>
        <w:spacing w:after="0" w:line="240" w:lineRule="auto"/>
        <w:jc w:val="both"/>
      </w:pPr>
      <w:r>
        <w:rPr>
          <w:rFonts w:ascii="Times New Roman" w:hAnsi="Times New Roman" w:cs="Times New Roman"/>
          <w:sz w:val="24"/>
        </w:rPr>
        <w:t xml:space="preserve">решение об отказе во внесении исправлений в градостроительный план земельного участка. </w:t>
      </w:r>
    </w:p>
    <w:p w:rsidR="00D977CC" w:rsidRDefault="00D977CC">
      <w:pPr>
        <w:pStyle w:val="Standard"/>
        <w:spacing w:after="0" w:line="240" w:lineRule="auto"/>
        <w:jc w:val="both"/>
        <w:rPr>
          <w:rFonts w:ascii="Times New Roman" w:hAnsi="Times New Roman" w:cs="Times New Roman"/>
          <w:i/>
        </w:rPr>
      </w:pPr>
    </w:p>
    <w:tbl>
      <w:tblPr>
        <w:tblW w:w="10130" w:type="dxa"/>
        <w:tblLayout w:type="fixed"/>
        <w:tblLook w:val="04A0" w:firstRow="1" w:lastRow="0" w:firstColumn="1" w:lastColumn="0" w:noHBand="0" w:noVBand="1"/>
      </w:tblPr>
      <w:tblGrid>
        <w:gridCol w:w="1627"/>
        <w:gridCol w:w="5527"/>
        <w:gridCol w:w="2976"/>
      </w:tblGrid>
      <w:tr w:rsidR="00D977CC">
        <w:trPr>
          <w:trHeight w:val="871"/>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 пункта</w:t>
            </w:r>
          </w:p>
        </w:tc>
        <w:tc>
          <w:tcPr>
            <w:tcW w:w="55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Разъяснение причин отказа во внесении исправлений в градостроительный план земельного участка</w:t>
            </w:r>
          </w:p>
        </w:tc>
      </w:tr>
      <w:tr w:rsidR="00D977CC">
        <w:trPr>
          <w:trHeight w:val="904"/>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пункт 1 раздела IV Таблицы № 3 Приложения 1</w:t>
            </w:r>
          </w:p>
        </w:tc>
        <w:tc>
          <w:tcPr>
            <w:tcW w:w="55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несоответствие заявителя кругу лиц, указанных в пункте 1.2 Административного регламента</w:t>
            </w:r>
          </w:p>
        </w:tc>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Указываются основания такого вывода</w:t>
            </w:r>
          </w:p>
        </w:tc>
      </w:tr>
      <w:tr w:rsidR="00D977CC">
        <w:trPr>
          <w:trHeight w:val="13"/>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пункт 2 раздела IV Таблицы № 3 Приложения 1</w:t>
            </w:r>
          </w:p>
        </w:tc>
        <w:tc>
          <w:tcPr>
            <w:tcW w:w="55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отсутствие факта допущения опечаток и ошибок в градостроительном плане земельного участка</w:t>
            </w:r>
          </w:p>
        </w:tc>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Указываются основания такого вывода</w:t>
            </w:r>
          </w:p>
        </w:tc>
      </w:tr>
    </w:tbl>
    <w:p w:rsidR="00D977CC" w:rsidRDefault="00D16366">
      <w:pPr>
        <w:pStyle w:val="Standard"/>
        <w:spacing w:after="0" w:line="240" w:lineRule="auto"/>
        <w:ind w:firstLine="708"/>
      </w:pPr>
      <w:r>
        <w:rPr>
          <w:rFonts w:ascii="Times New Roman" w:hAnsi="Times New Roman" w:cs="Times New Roman"/>
          <w:sz w:val="24"/>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D977CC" w:rsidRDefault="00D16366">
      <w:pPr>
        <w:pStyle w:val="Standard"/>
        <w:spacing w:after="0" w:line="240" w:lineRule="auto"/>
        <w:ind w:firstLine="708"/>
      </w:pPr>
      <w:r>
        <w:rPr>
          <w:rFonts w:ascii="Times New Roman" w:hAnsi="Times New Roman" w:cs="Times New Roman"/>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977CC" w:rsidRDefault="00D16366">
      <w:pPr>
        <w:pStyle w:val="Standard"/>
        <w:spacing w:after="0" w:line="240" w:lineRule="auto"/>
        <w:ind w:firstLine="708"/>
      </w:pPr>
      <w:r>
        <w:rPr>
          <w:rFonts w:ascii="Times New Roman" w:hAnsi="Times New Roman" w:cs="Times New Roman"/>
          <w:sz w:val="24"/>
        </w:rPr>
        <w:t>Дополнительно информируем: _______________________________________</w:t>
      </w:r>
      <w:r>
        <w:rPr>
          <w:rFonts w:ascii="Times New Roman" w:hAnsi="Times New Roman" w:cs="Times New Roman"/>
          <w:sz w:val="28"/>
        </w:rPr>
        <w:br/>
        <w:t>______________________________________________________________________.</w:t>
      </w:r>
      <w:r>
        <w:rPr>
          <w:rFonts w:ascii="Times New Roman" w:hAnsi="Times New Roman" w:cs="Times New Roman"/>
          <w:sz w:val="24"/>
        </w:rPr>
        <w:t xml:space="preserve">    </w:t>
      </w:r>
    </w:p>
    <w:p w:rsidR="00D977CC" w:rsidRDefault="00D16366">
      <w:pPr>
        <w:pStyle w:val="Standard"/>
        <w:spacing w:after="0" w:line="240" w:lineRule="auto"/>
        <w:ind w:firstLine="708"/>
      </w:pPr>
      <w:r>
        <w:rPr>
          <w:rFonts w:ascii="Times New Roman" w:hAnsi="Times New Roman" w:cs="Times New Roman"/>
          <w:sz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D977CC" w:rsidRDefault="00D977CC">
      <w:pPr>
        <w:pStyle w:val="Standard"/>
        <w:spacing w:after="0" w:line="240" w:lineRule="auto"/>
        <w:ind w:firstLine="708"/>
        <w:rPr>
          <w:rFonts w:ascii="Times New Roman" w:hAnsi="Times New Roman" w:cs="Times New Roman"/>
        </w:rPr>
      </w:pPr>
    </w:p>
    <w:p w:rsidR="00D977CC" w:rsidRDefault="00D977CC">
      <w:pPr>
        <w:pStyle w:val="Standard"/>
        <w:spacing w:after="0" w:line="240" w:lineRule="auto"/>
        <w:ind w:firstLine="708"/>
        <w:rPr>
          <w:rFonts w:ascii="Times New Roman" w:hAnsi="Times New Roman" w:cs="Times New Roman"/>
        </w:rPr>
      </w:pPr>
    </w:p>
    <w:tbl>
      <w:tblPr>
        <w:tblW w:w="9921" w:type="dxa"/>
        <w:tblLayout w:type="fixed"/>
        <w:tblLook w:val="04A0" w:firstRow="1" w:lastRow="0" w:firstColumn="1" w:lastColumn="0" w:noHBand="0" w:noVBand="1"/>
      </w:tblPr>
      <w:tblGrid>
        <w:gridCol w:w="3117"/>
        <w:gridCol w:w="283"/>
        <w:gridCol w:w="2269"/>
        <w:gridCol w:w="283"/>
        <w:gridCol w:w="3969"/>
      </w:tblGrid>
      <w:tr w:rsidR="00D977CC">
        <w:tc>
          <w:tcPr>
            <w:tcW w:w="3118"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c>
          <w:tcPr>
            <w:tcW w:w="2269"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c>
          <w:tcPr>
            <w:tcW w:w="3970"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r>
      <w:tr w:rsidR="00D977CC">
        <w:tc>
          <w:tcPr>
            <w:tcW w:w="3118"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pPr>
            <w:r>
              <w:rPr>
                <w:rFonts w:ascii="Times New Roman" w:hAnsi="Times New Roman" w:cs="Times New Roman"/>
                <w:sz w:val="20"/>
              </w:rPr>
              <w:t>(должность)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spacing w:after="0" w:line="240" w:lineRule="auto"/>
              <w:rPr>
                <w:rFonts w:ascii="Times New Roman" w:hAnsi="Times New Roman" w:cs="Times New Roman"/>
              </w:rPr>
            </w:pPr>
          </w:p>
        </w:tc>
        <w:tc>
          <w:tcPr>
            <w:tcW w:w="2269"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pPr>
            <w:r>
              <w:rPr>
                <w:rFonts w:ascii="Times New Roman" w:hAnsi="Times New Roman" w:cs="Times New Roman"/>
                <w:sz w:val="20"/>
              </w:rPr>
              <w:t>(подпись)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spacing w:after="0" w:line="240" w:lineRule="auto"/>
              <w:rPr>
                <w:rFonts w:ascii="Times New Roman" w:hAnsi="Times New Roman" w:cs="Times New Roman"/>
              </w:rPr>
            </w:pPr>
          </w:p>
        </w:tc>
        <w:tc>
          <w:tcPr>
            <w:tcW w:w="3970"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pPr>
            <w:r>
              <w:rPr>
                <w:rFonts w:ascii="Times New Roman" w:hAnsi="Times New Roman" w:cs="Times New Roman"/>
                <w:sz w:val="20"/>
              </w:rPr>
              <w:t>(фамилия, имя, отчество (при наличии)</w:t>
            </w:r>
          </w:p>
        </w:tc>
      </w:tr>
    </w:tbl>
    <w:p w:rsidR="00D977CC" w:rsidRDefault="00D16366">
      <w:pPr>
        <w:pStyle w:val="Standard"/>
        <w:spacing w:before="120" w:after="0" w:line="240" w:lineRule="auto"/>
      </w:pPr>
      <w:r>
        <w:rPr>
          <w:rFonts w:ascii="Times New Roman" w:hAnsi="Times New Roman" w:cs="Times New Roman"/>
          <w:sz w:val="24"/>
        </w:rPr>
        <w:t>Дата</w:t>
      </w:r>
    </w:p>
    <w:p w:rsidR="00D977CC" w:rsidRDefault="00D16366">
      <w:pPr>
        <w:pStyle w:val="Standard"/>
        <w:pageBreakBefore/>
        <w:spacing w:after="0" w:line="240" w:lineRule="auto"/>
        <w:jc w:val="right"/>
      </w:pPr>
      <w:r>
        <w:rPr>
          <w:rFonts w:ascii="Times New Roman" w:hAnsi="Times New Roman" w:cs="Times New Roman"/>
          <w:sz w:val="28"/>
        </w:rPr>
        <w:lastRenderedPageBreak/>
        <w:t>Приложение 7</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977CC">
      <w:pPr>
        <w:pStyle w:val="Standard"/>
        <w:spacing w:after="0" w:line="240" w:lineRule="auto"/>
        <w:jc w:val="right"/>
        <w:rPr>
          <w:rFonts w:ascii="Times New Roman" w:hAnsi="Times New Roman" w:cs="Times New Roman"/>
        </w:rPr>
      </w:pPr>
    </w:p>
    <w:p w:rsidR="00D977CC" w:rsidRDefault="00D16366">
      <w:pPr>
        <w:pStyle w:val="Standard"/>
        <w:spacing w:after="0" w:line="240" w:lineRule="auto"/>
        <w:jc w:val="right"/>
      </w:pPr>
      <w:r>
        <w:rPr>
          <w:rFonts w:ascii="Times New Roman" w:hAnsi="Times New Roman" w:cs="Times New Roman"/>
          <w:sz w:val="28"/>
        </w:rPr>
        <w:t>ФОРМА</w:t>
      </w:r>
    </w:p>
    <w:p w:rsidR="00D977CC" w:rsidRDefault="00D977CC">
      <w:pPr>
        <w:pStyle w:val="Standard"/>
        <w:spacing w:after="0" w:line="240" w:lineRule="auto"/>
        <w:jc w:val="right"/>
        <w:rPr>
          <w:rFonts w:ascii="Times New Roman" w:hAnsi="Times New Roman" w:cs="Times New Roman"/>
        </w:rPr>
      </w:pPr>
    </w:p>
    <w:p w:rsidR="00D977CC" w:rsidRDefault="00D16366">
      <w:pPr>
        <w:pStyle w:val="Standard"/>
        <w:spacing w:after="0" w:line="240" w:lineRule="auto"/>
        <w:jc w:val="center"/>
      </w:pPr>
      <w:r>
        <w:rPr>
          <w:rFonts w:ascii="Times New Roman" w:hAnsi="Times New Roman" w:cs="Times New Roman"/>
          <w:b/>
          <w:sz w:val="24"/>
        </w:rPr>
        <w:t>З А Я В Л Е Н И Е</w:t>
      </w:r>
    </w:p>
    <w:p w:rsidR="00D977CC" w:rsidRDefault="00D16366">
      <w:pPr>
        <w:pStyle w:val="Standard"/>
        <w:spacing w:after="0" w:line="240" w:lineRule="auto"/>
        <w:jc w:val="center"/>
      </w:pPr>
      <w:r>
        <w:rPr>
          <w:rFonts w:ascii="Times New Roman" w:hAnsi="Times New Roman" w:cs="Times New Roman"/>
          <w:b/>
          <w:sz w:val="24"/>
        </w:rPr>
        <w:t xml:space="preserve"> о выдаче дубликата градостроительного плана земельного участка</w:t>
      </w:r>
    </w:p>
    <w:p w:rsidR="00D977CC" w:rsidRDefault="00D977CC">
      <w:pPr>
        <w:pStyle w:val="Standard"/>
        <w:spacing w:after="0" w:line="240" w:lineRule="auto"/>
        <w:jc w:val="center"/>
        <w:rPr>
          <w:rFonts w:ascii="Times New Roman" w:hAnsi="Times New Roman" w:cs="Times New Roman"/>
        </w:rPr>
      </w:pPr>
    </w:p>
    <w:p w:rsidR="00D977CC" w:rsidRDefault="00D16366">
      <w:pPr>
        <w:pStyle w:val="Standard"/>
        <w:spacing w:after="0" w:line="240" w:lineRule="auto"/>
        <w:jc w:val="right"/>
      </w:pPr>
      <w:r>
        <w:rPr>
          <w:rFonts w:ascii="Times New Roman" w:hAnsi="Times New Roman" w:cs="Times New Roman"/>
          <w:sz w:val="24"/>
        </w:rPr>
        <w:t>"__" __________ 20___ г.</w:t>
      </w:r>
    </w:p>
    <w:p w:rsidR="00D977CC" w:rsidRDefault="00D977CC">
      <w:pPr>
        <w:pStyle w:val="Standard"/>
        <w:spacing w:after="0" w:line="240" w:lineRule="auto"/>
        <w:jc w:val="right"/>
        <w:rPr>
          <w:rFonts w:ascii="Times New Roman" w:hAnsi="Times New Roman" w:cs="Times New Roman"/>
        </w:rPr>
      </w:pPr>
    </w:p>
    <w:tbl>
      <w:tblPr>
        <w:tblW w:w="9960" w:type="dxa"/>
        <w:tblLayout w:type="fixed"/>
        <w:tblLook w:val="04A0" w:firstRow="1" w:lastRow="0" w:firstColumn="1" w:lastColumn="0" w:noHBand="0" w:noVBand="1"/>
      </w:tblPr>
      <w:tblGrid>
        <w:gridCol w:w="9960"/>
      </w:tblGrid>
      <w:tr w:rsidR="00D977CC">
        <w:trPr>
          <w:trHeight w:val="165"/>
        </w:trPr>
        <w:tc>
          <w:tcPr>
            <w:tcW w:w="9960" w:type="dxa"/>
            <w:tcBorders>
              <w:top w:val="non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977CC">
            <w:pPr>
              <w:pStyle w:val="Standard"/>
              <w:spacing w:after="0" w:line="240" w:lineRule="auto"/>
              <w:jc w:val="right"/>
              <w:rPr>
                <w:rFonts w:ascii="Times New Roman" w:hAnsi="Times New Roman" w:cs="Times New Roman"/>
              </w:rPr>
            </w:pPr>
          </w:p>
        </w:tc>
      </w:tr>
      <w:tr w:rsidR="00D977CC">
        <w:trPr>
          <w:trHeight w:val="126"/>
        </w:trPr>
        <w:tc>
          <w:tcPr>
            <w:tcW w:w="9960" w:type="dxa"/>
            <w:tcBorders>
              <w:top w:val="singl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977CC">
            <w:pPr>
              <w:pStyle w:val="Standard"/>
              <w:spacing w:after="0" w:line="240" w:lineRule="auto"/>
              <w:jc w:val="right"/>
              <w:rPr>
                <w:rFonts w:ascii="Times New Roman" w:hAnsi="Times New Roman" w:cs="Times New Roman"/>
              </w:rPr>
            </w:pPr>
          </w:p>
        </w:tc>
      </w:tr>
      <w:tr w:rsidR="00D977CC">
        <w:trPr>
          <w:trHeight w:val="135"/>
        </w:trPr>
        <w:tc>
          <w:tcPr>
            <w:tcW w:w="9960" w:type="dxa"/>
            <w:tcBorders>
              <w:top w:val="singl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tc>
      </w:tr>
    </w:tbl>
    <w:p w:rsidR="00D977CC" w:rsidRDefault="00D977CC">
      <w:pPr>
        <w:pStyle w:val="Standard"/>
        <w:spacing w:before="120" w:after="0"/>
        <w:ind w:firstLine="709"/>
        <w:rPr>
          <w:rFonts w:ascii="Times New Roman" w:hAnsi="Times New Roman" w:cs="Times New Roman"/>
        </w:rPr>
      </w:pPr>
    </w:p>
    <w:tbl>
      <w:tblPr>
        <w:tblW w:w="10028" w:type="dxa"/>
        <w:tblLayout w:type="fixed"/>
        <w:tblLook w:val="04A0" w:firstRow="1" w:lastRow="0" w:firstColumn="1" w:lastColumn="0" w:noHBand="0" w:noVBand="1"/>
      </w:tblPr>
      <w:tblGrid>
        <w:gridCol w:w="1128"/>
        <w:gridCol w:w="3826"/>
        <w:gridCol w:w="1672"/>
        <w:gridCol w:w="740"/>
        <w:gridCol w:w="2662"/>
      </w:tblGrid>
      <w:tr w:rsidR="00D977CC">
        <w:trPr>
          <w:trHeight w:val="429"/>
        </w:trPr>
        <w:tc>
          <w:tcPr>
            <w:tcW w:w="10033" w:type="dxa"/>
            <w:gridSpan w:val="5"/>
            <w:tcBorders>
              <w:top w:val="none" w:sz="4" w:space="0" w:color="000000"/>
              <w:left w:val="none" w:sz="4" w:space="0" w:color="000000"/>
              <w:bottom w:val="single" w:sz="4" w:space="0" w:color="000000"/>
              <w:right w:val="non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 Сведения о заявителе</w:t>
            </w:r>
          </w:p>
        </w:tc>
      </w:tr>
      <w:tr w:rsidR="00D977CC">
        <w:trPr>
          <w:trHeight w:val="605"/>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1.1</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Сведения о физическом лице, в случае если заявителем является физическое лицо:</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428"/>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1.1.1</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Фамилия, имя, отчество (при наличии)</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753"/>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1.1.2</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665"/>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1.1.3</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665"/>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1.2</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Сведения о юридическом лице, в случае если заявителем является юридическое лицо:</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420"/>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1.2.1</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Полное наименование</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705"/>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1.2.2</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Основной государственный регистрационный номер</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647"/>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1.2.3</w:t>
            </w:r>
          </w:p>
        </w:tc>
        <w:tc>
          <w:tcPr>
            <w:tcW w:w="55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Идентификационный номер налогоплательщика – юридического лица</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r w:rsidR="00D977CC">
        <w:trPr>
          <w:trHeight w:val="588"/>
        </w:trPr>
        <w:tc>
          <w:tcPr>
            <w:tcW w:w="10033" w:type="dxa"/>
            <w:gridSpan w:val="5"/>
            <w:tcBorders>
              <w:top w:val="single" w:sz="4" w:space="0" w:color="000000"/>
              <w:left w:val="none" w:sz="4" w:space="0" w:color="000000"/>
              <w:bottom w:val="single" w:sz="4" w:space="0" w:color="000000"/>
              <w:right w:val="none" w:sz="4" w:space="0" w:color="000000"/>
            </w:tcBorders>
            <w:tcMar>
              <w:top w:w="0" w:type="dxa"/>
              <w:left w:w="108" w:type="dxa"/>
              <w:bottom w:w="0" w:type="dxa"/>
              <w:right w:w="108" w:type="dxa"/>
            </w:tcMar>
            <w:vAlign w:val="center"/>
          </w:tcPr>
          <w:p w:rsidR="00D977CC" w:rsidRDefault="00D16366">
            <w:pPr>
              <w:pStyle w:val="10"/>
              <w:spacing w:after="200" w:line="276" w:lineRule="auto"/>
              <w:ind w:left="720"/>
              <w:jc w:val="center"/>
              <w:rPr>
                <w:rFonts w:ascii="Calibri" w:hAnsi="Calibri" w:cs="Calibri"/>
                <w:color w:val="000000"/>
              </w:rPr>
            </w:pPr>
            <w:r>
              <w:rPr>
                <w:color w:val="000000"/>
                <w:sz w:val="24"/>
              </w:rPr>
              <w:t>2. Сведения о выданном градостроительном плане земельного участка</w:t>
            </w:r>
          </w:p>
        </w:tc>
      </w:tr>
      <w:tr w:rsidR="00D977CC">
        <w:trPr>
          <w:trHeight w:val="1121"/>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jc w:val="center"/>
              <w:rPr>
                <w:rFonts w:ascii="Calibri" w:hAnsi="Calibri" w:cs="Calibri"/>
                <w:color w:val="000000"/>
              </w:rPr>
            </w:pPr>
            <w:r>
              <w:rPr>
                <w:color w:val="000000"/>
                <w:sz w:val="24"/>
              </w:rPr>
              <w:t>№</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Орган, выдавший градостроительный план земельного участка</w:t>
            </w:r>
          </w:p>
        </w:tc>
        <w:tc>
          <w:tcPr>
            <w:tcW w:w="24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Номер документа</w:t>
            </w: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rPr>
                <w:rFonts w:ascii="Calibri" w:hAnsi="Calibri" w:cs="Calibri"/>
                <w:color w:val="000000"/>
              </w:rPr>
            </w:pPr>
            <w:r>
              <w:rPr>
                <w:color w:val="000000"/>
                <w:sz w:val="24"/>
              </w:rPr>
              <w:t>Дата документа</w:t>
            </w:r>
          </w:p>
        </w:tc>
      </w:tr>
      <w:tr w:rsidR="00D977CC">
        <w:trPr>
          <w:trHeight w:val="614"/>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jc w:val="both"/>
              <w:rPr>
                <w:color w:val="000000"/>
              </w:rPr>
            </w:pP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c>
          <w:tcPr>
            <w:tcW w:w="24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c>
          <w:tcPr>
            <w:tcW w:w="2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rPr>
                <w:color w:val="000000"/>
              </w:rPr>
            </w:pPr>
          </w:p>
        </w:tc>
      </w:tr>
    </w:tbl>
    <w:p w:rsidR="00D977CC" w:rsidRDefault="00D977CC">
      <w:pPr>
        <w:pStyle w:val="Standard"/>
        <w:spacing w:before="120" w:after="0"/>
        <w:ind w:firstLine="709"/>
        <w:rPr>
          <w:rFonts w:ascii="Times New Roman" w:hAnsi="Times New Roman" w:cs="Times New Roman"/>
        </w:rPr>
      </w:pPr>
    </w:p>
    <w:p w:rsidR="00D977CC" w:rsidRDefault="00D16366">
      <w:pPr>
        <w:pStyle w:val="Standard"/>
        <w:spacing w:before="120" w:after="0"/>
        <w:ind w:firstLine="709"/>
        <w:rPr>
          <w:rFonts w:ascii="Times New Roman" w:hAnsi="Times New Roman" w:cs="Times New Roman"/>
        </w:rPr>
      </w:pPr>
      <w:r>
        <w:rPr>
          <w:noProof/>
          <w:lang w:eastAsia="ru-RU"/>
        </w:rPr>
        <mc:AlternateContent>
          <mc:Choice Requires="wps">
            <w:drawing>
              <wp:anchor distT="0" distB="0" distL="114472" distR="114472" simplePos="0" relativeHeight="32" behindDoc="1" locked="0" layoutInCell="1" allowOverlap="1">
                <wp:simplePos x="0" y="0"/>
                <wp:positionH relativeFrom="margin">
                  <wp:posOffset>0</wp:posOffset>
                </wp:positionH>
                <wp:positionV relativeFrom="paragraph">
                  <wp:posOffset>199427</wp:posOffset>
                </wp:positionV>
                <wp:extent cx="6367998" cy="14759"/>
                <wp:effectExtent l="0" t="0" r="0" b="0"/>
                <wp:wrapNone/>
                <wp:docPr id="2" name="Врезка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67998" cy="14759"/>
                        </a:xfrm>
                        <a:prstGeom prst="rect">
                          <a:avLst/>
                        </a:prstGeom>
                        <a:noFill/>
                        <a:ln>
                          <a:noFill/>
                        </a:ln>
                        <a:effectLst/>
                      </wps:spPr>
                      <wps:txbx>
                        <w:txbxContent>
                          <w:p w:rsidR="00135D76" w:rsidRDefault="00135D76">
                            <w:pPr>
                              <w:pStyle w:val="10"/>
                            </w:pPr>
                          </w:p>
                        </w:txbxContent>
                      </wps:txbx>
                      <wps:bodyPr wrap="none" lIns="36004" tIns="36004" rIns="36004" bIns="36004">
                        <a:spAutoFit/>
                      </wps:bodyPr>
                    </wps:wsp>
                  </a:graphicData>
                </a:graphic>
              </wp:anchor>
            </w:drawing>
          </mc:Choice>
          <mc:Fallback>
            <w:pict>
              <v:rect id="Врезка5" o:spid="_x0000_s1027" style="position:absolute;left:0;text-align:left;margin-left:0;margin-top:15.7pt;width:501.4pt;height:1.15pt;z-index:-503316448;visibility:visible;mso-wrap-style:none;mso-wrap-distance-left:3.17978mm;mso-wrap-distance-top:0;mso-wrap-distance-right:3.17978mm;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" filled="f" stroked="f">
                <v:path arrowok="t"/>
                <o:lock v:ext="edit" aspectratio="t"/>
                <v:textbox style="mso-fit-shape-to-text:t" inset="1.0001mm,1.0001mm,1.0001mm,1.0001mm">
                  <w:txbxContent>
                    <w:p w:rsidR="00135D76" w:rsidRDefault="00135D76">
                      <w:pPr>
                        <w:pStyle w:val="10"/>
                      </w:pPr>
                    </w:p>
                  </w:txbxContent>
                </v:textbox>
                <w10:wrap anchorx="margin"/>
              </v:rect>
            </w:pict>
          </mc:Fallback>
        </mc:AlternateContent>
      </w:r>
      <w:r>
        <w:rPr>
          <w:rFonts w:ascii="Times New Roman" w:hAnsi="Times New Roman" w:cs="Times New Roman"/>
          <w:sz w:val="24"/>
        </w:rPr>
        <w:t xml:space="preserve">Прошу выдать дубликат градостроительного плана земельного участка. </w:t>
      </w:r>
    </w:p>
    <w:p w:rsidR="00D977CC" w:rsidRDefault="00D16366">
      <w:pPr>
        <w:pStyle w:val="Standard"/>
        <w:spacing w:after="0"/>
      </w:pPr>
      <w:r>
        <w:rPr>
          <w:rFonts w:ascii="Times New Roman" w:hAnsi="Times New Roman" w:cs="Times New Roman"/>
          <w:sz w:val="24"/>
        </w:rPr>
        <w:t>Приложение: __________________________________________________________</w:t>
      </w:r>
    </w:p>
    <w:p w:rsidR="00D977CC" w:rsidRDefault="00D16366">
      <w:pPr>
        <w:pStyle w:val="Standard"/>
        <w:spacing w:after="0"/>
      </w:pPr>
      <w:r>
        <w:rPr>
          <w:rFonts w:ascii="Times New Roman" w:hAnsi="Times New Roman" w:cs="Times New Roman"/>
          <w:sz w:val="24"/>
        </w:rPr>
        <w:t>Номер телефона и адрес электронной почты для связи: ______________________</w:t>
      </w:r>
    </w:p>
    <w:p w:rsidR="00D977CC" w:rsidRDefault="00D16366">
      <w:pPr>
        <w:pStyle w:val="Standard"/>
        <w:tabs>
          <w:tab w:val="left" w:pos="1967"/>
        </w:tabs>
        <w:spacing w:after="0"/>
      </w:pPr>
      <w:r>
        <w:rPr>
          <w:rFonts w:ascii="Times New Roman" w:hAnsi="Times New Roman" w:cs="Times New Roman"/>
          <w:sz w:val="24"/>
        </w:rPr>
        <w:t>Результат рассмотрения настоящего заявления прошу:</w:t>
      </w:r>
    </w:p>
    <w:p w:rsidR="00D977CC" w:rsidRDefault="00D16366">
      <w:pPr>
        <w:pStyle w:val="Standard"/>
        <w:spacing w:after="0" w:line="240" w:lineRule="auto"/>
        <w:rPr>
          <w:rFonts w:ascii="Times New Roman" w:hAnsi="Times New Roman" w:cs="Times New Roman"/>
        </w:rPr>
      </w:pPr>
      <w:r>
        <w:rPr>
          <w:noProof/>
          <w:lang w:eastAsia="ru-RU"/>
        </w:rPr>
        <mc:AlternateContent>
          <mc:Choice Requires="wps">
            <w:drawing>
              <wp:anchor distT="0" distB="0" distL="114472" distR="114472" simplePos="0" relativeHeight="34" behindDoc="1" locked="0" layoutInCell="1" allowOverlap="1">
                <wp:simplePos x="0" y="0"/>
                <wp:positionH relativeFrom="column">
                  <wp:posOffset>-3239</wp:posOffset>
                </wp:positionH>
                <wp:positionV relativeFrom="paragraph">
                  <wp:posOffset>718</wp:posOffset>
                </wp:positionV>
                <wp:extent cx="6367998" cy="14759"/>
                <wp:effectExtent l="0" t="0" r="0" b="0"/>
                <wp:wrapNone/>
                <wp:docPr id="3" name="Врезка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67998" cy="14759"/>
                        </a:xfrm>
                        <a:prstGeom prst="rect">
                          <a:avLst/>
                        </a:prstGeom>
                        <a:noFill/>
                        <a:ln>
                          <a:noFill/>
                        </a:ln>
                        <a:effectLst/>
                      </wps:spPr>
                      <wps:txbx>
                        <w:txbxContent>
                          <w:p w:rsidR="00135D76" w:rsidRDefault="00135D76">
                            <w:pPr>
                              <w:pStyle w:val="10"/>
                            </w:pPr>
                          </w:p>
                        </w:txbxContent>
                      </wps:txbx>
                      <wps:bodyPr wrap="none" lIns="36004" tIns="36004" rIns="36004" bIns="36004">
                        <a:spAutoFit/>
                      </wps:bodyPr>
                    </wps:wsp>
                  </a:graphicData>
                </a:graphic>
              </wp:anchor>
            </w:drawing>
          </mc:Choice>
          <mc:Fallback>
            <w:pict>
              <v:rect id="Врезка6" o:spid="_x0000_s1028" style="position:absolute;margin-left:-.25pt;margin-top:.05pt;width:501.4pt;height:1.15pt;z-index:-503316446;visibility:visible;mso-wrap-style:none;mso-wrap-distance-left:3.17978mm;mso-wrap-distance-top:0;mso-wrap-distance-right:3.17978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" filled="f" stroked="f">
                <v:path arrowok="t"/>
                <o:lock v:ext="edit" aspectratio="t"/>
                <v:textbox style="mso-fit-shape-to-text:t" inset="1.0001mm,1.0001mm,1.0001mm,1.0001mm">
                  <w:txbxContent>
                    <w:p w:rsidR="00135D76" w:rsidRDefault="00135D76">
                      <w:pPr>
                        <w:pStyle w:val="10"/>
                      </w:pPr>
                    </w:p>
                  </w:txbxContent>
                </v:textbox>
              </v:rect>
            </w:pict>
          </mc:Fallback>
        </mc:AlternateContent>
      </w:r>
    </w:p>
    <w:p w:rsidR="00D977CC" w:rsidRDefault="00D977CC">
      <w:pPr>
        <w:pStyle w:val="Standard"/>
        <w:pageBreakBefore/>
        <w:spacing w:after="0" w:line="240" w:lineRule="auto"/>
        <w:jc w:val="right"/>
      </w:pPr>
    </w:p>
    <w:tbl>
      <w:tblPr>
        <w:tblW w:w="10028" w:type="dxa"/>
        <w:tblLayout w:type="fixed"/>
        <w:tblLook w:val="04A0" w:firstRow="1" w:lastRow="0" w:firstColumn="1" w:lastColumn="0" w:noHBand="0" w:noVBand="1"/>
      </w:tblPr>
      <w:tblGrid>
        <w:gridCol w:w="3114"/>
        <w:gridCol w:w="283"/>
        <w:gridCol w:w="2267"/>
        <w:gridCol w:w="284"/>
        <w:gridCol w:w="2970"/>
        <w:gridCol w:w="1110"/>
      </w:tblGrid>
      <w:tr w:rsidR="00D977CC">
        <w:tc>
          <w:tcPr>
            <w:tcW w:w="892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spacing w:before="120" w:after="120"/>
              <w:rPr>
                <w:rFonts w:ascii="Calibri" w:hAnsi="Calibri" w:cs="Calibri"/>
                <w:color w:val="000000"/>
              </w:rPr>
            </w:pPr>
            <w:r>
              <w:rPr>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Pr>
                <w:strike/>
                <w:color w:val="000000"/>
                <w:sz w:val="24"/>
              </w:rPr>
              <w:t>)"</w:t>
            </w: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spacing w:before="120" w:after="120"/>
              <w:rPr>
                <w:color w:val="000000"/>
              </w:rPr>
            </w:pPr>
          </w:p>
        </w:tc>
      </w:tr>
      <w:tr w:rsidR="00D977CC">
        <w:tc>
          <w:tcPr>
            <w:tcW w:w="892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rsidP="00AB5E3A">
            <w:pPr>
              <w:pStyle w:val="10"/>
              <w:spacing w:before="120" w:after="120"/>
              <w:rPr>
                <w:rFonts w:ascii="Calibri" w:hAnsi="Calibri" w:cs="Calibri"/>
                <w:color w:val="000000"/>
              </w:rPr>
            </w:pPr>
            <w:r>
              <w:rPr>
                <w:color w:val="000000"/>
                <w:sz w:val="24"/>
              </w:rPr>
              <w:t xml:space="preserve">выдать на бумажном носителе при личном обращении </w:t>
            </w:r>
            <w:bookmarkStart w:id="0" w:name="_GoBack"/>
            <w:bookmarkEnd w:id="0"/>
            <w:r>
              <w:rPr>
                <w:color w:val="000000"/>
                <w:sz w:val="24"/>
              </w:rPr>
              <w:t>в многофункциональный центр предоставления государственных и муниципальных услуг, расположенный по адресу: ___________________________________</w:t>
            </w: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spacing w:before="120" w:after="120"/>
              <w:rPr>
                <w:color w:val="000000"/>
              </w:rPr>
            </w:pPr>
          </w:p>
        </w:tc>
      </w:tr>
      <w:tr w:rsidR="00D977CC">
        <w:tc>
          <w:tcPr>
            <w:tcW w:w="892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spacing w:before="120" w:after="120"/>
              <w:rPr>
                <w:rFonts w:ascii="Calibri" w:hAnsi="Calibri" w:cs="Calibri"/>
                <w:color w:val="000000"/>
              </w:rPr>
            </w:pPr>
            <w:r>
              <w:rPr>
                <w:color w:val="000000"/>
                <w:sz w:val="24"/>
              </w:rPr>
              <w:t>направить на бумажном носителе на почтовый адрес: _______________________________</w:t>
            </w: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977CC">
            <w:pPr>
              <w:pStyle w:val="10"/>
              <w:spacing w:before="120" w:after="120"/>
              <w:rPr>
                <w:color w:val="000000"/>
              </w:rPr>
            </w:pPr>
          </w:p>
        </w:tc>
      </w:tr>
      <w:tr w:rsidR="00D977CC">
        <w:tc>
          <w:tcPr>
            <w:tcW w:w="1003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77CC" w:rsidRDefault="00D16366">
            <w:pPr>
              <w:pStyle w:val="10"/>
              <w:spacing w:before="120" w:after="120"/>
              <w:ind w:right="255"/>
              <w:jc w:val="center"/>
              <w:rPr>
                <w:rFonts w:ascii="Calibri" w:hAnsi="Calibri" w:cs="Calibri"/>
                <w:color w:val="000000"/>
              </w:rPr>
            </w:pPr>
            <w:r>
              <w:rPr>
                <w:i/>
                <w:color w:val="000000"/>
              </w:rPr>
              <w:t>Указывается один из перечисленных способов</w:t>
            </w:r>
          </w:p>
        </w:tc>
      </w:tr>
      <w:tr w:rsidR="00D977CC">
        <w:trPr>
          <w:trHeight w:val="601"/>
        </w:trPr>
        <w:tc>
          <w:tcPr>
            <w:tcW w:w="311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rsidR="00D977CC" w:rsidRDefault="00D977CC">
            <w:pPr>
              <w:pStyle w:val="10"/>
              <w:spacing w:after="200" w:line="276" w:lineRule="auto"/>
              <w:jc w:val="center"/>
              <w:rPr>
                <w:color w:val="000000"/>
              </w:rPr>
            </w:pP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rsidR="00D977CC" w:rsidRDefault="00D977CC">
            <w:pPr>
              <w:pStyle w:val="10"/>
              <w:spacing w:after="200" w:line="276" w:lineRule="auto"/>
              <w:rPr>
                <w:color w:val="000000"/>
              </w:rPr>
            </w:pPr>
          </w:p>
        </w:tc>
        <w:tc>
          <w:tcPr>
            <w:tcW w:w="2268" w:type="dxa"/>
            <w:tcBorders>
              <w:top w:val="none" w:sz="4" w:space="0" w:color="000000"/>
              <w:left w:val="none" w:sz="4" w:space="0" w:color="000000"/>
              <w:bottom w:val="single" w:sz="4" w:space="0" w:color="000000"/>
              <w:right w:val="none" w:sz="4" w:space="0" w:color="000000"/>
            </w:tcBorders>
            <w:tcMar>
              <w:top w:w="0" w:type="dxa"/>
              <w:left w:w="108" w:type="dxa"/>
              <w:bottom w:w="0" w:type="dxa"/>
              <w:right w:w="108" w:type="dxa"/>
            </w:tcMar>
            <w:vAlign w:val="bottom"/>
          </w:tcPr>
          <w:p w:rsidR="00D977CC" w:rsidRDefault="00D977CC">
            <w:pPr>
              <w:pStyle w:val="10"/>
              <w:spacing w:after="200" w:line="276" w:lineRule="auto"/>
              <w:jc w:val="center"/>
              <w:rPr>
                <w:color w:val="000000"/>
              </w:rPr>
            </w:pPr>
          </w:p>
        </w:tc>
        <w:tc>
          <w:tcPr>
            <w:tcW w:w="28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rsidR="00D977CC" w:rsidRDefault="00D977CC">
            <w:pPr>
              <w:pStyle w:val="10"/>
              <w:spacing w:after="200" w:line="276" w:lineRule="auto"/>
              <w:rPr>
                <w:color w:val="000000"/>
              </w:rPr>
            </w:pPr>
          </w:p>
        </w:tc>
        <w:tc>
          <w:tcPr>
            <w:tcW w:w="4080" w:type="dxa"/>
            <w:gridSpan w:val="2"/>
            <w:tcBorders>
              <w:top w:val="none" w:sz="4" w:space="0" w:color="000000"/>
              <w:left w:val="none" w:sz="4" w:space="0" w:color="000000"/>
              <w:bottom w:val="single" w:sz="4" w:space="0" w:color="000000"/>
              <w:right w:val="none" w:sz="4" w:space="0" w:color="000000"/>
            </w:tcBorders>
            <w:tcMar>
              <w:top w:w="0" w:type="dxa"/>
              <w:left w:w="108" w:type="dxa"/>
              <w:bottom w:w="0" w:type="dxa"/>
              <w:right w:w="108" w:type="dxa"/>
            </w:tcMar>
            <w:vAlign w:val="bottom"/>
          </w:tcPr>
          <w:p w:rsidR="00D977CC" w:rsidRDefault="00D977CC">
            <w:pPr>
              <w:pStyle w:val="10"/>
              <w:spacing w:after="200" w:line="276" w:lineRule="auto"/>
              <w:jc w:val="center"/>
              <w:rPr>
                <w:color w:val="000000"/>
              </w:rPr>
            </w:pPr>
          </w:p>
        </w:tc>
      </w:tr>
      <w:tr w:rsidR="00D977CC">
        <w:tc>
          <w:tcPr>
            <w:tcW w:w="311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977CC">
            <w:pPr>
              <w:pStyle w:val="10"/>
              <w:spacing w:after="200" w:line="276" w:lineRule="auto"/>
              <w:jc w:val="center"/>
              <w:rPr>
                <w:color w:val="000000"/>
              </w:rPr>
            </w:pP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977CC">
            <w:pPr>
              <w:pStyle w:val="10"/>
              <w:spacing w:after="200" w:line="276" w:lineRule="auto"/>
              <w:rPr>
                <w:color w:val="000000"/>
              </w:rPr>
            </w:pPr>
          </w:p>
        </w:tc>
        <w:tc>
          <w:tcPr>
            <w:tcW w:w="226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16366">
            <w:pPr>
              <w:pStyle w:val="10"/>
              <w:spacing w:after="200" w:line="276" w:lineRule="auto"/>
              <w:jc w:val="center"/>
              <w:rPr>
                <w:rFonts w:ascii="Calibri" w:hAnsi="Calibri" w:cs="Calibri"/>
                <w:color w:val="000000"/>
              </w:rPr>
            </w:pPr>
            <w:r>
              <w:rPr>
                <w:color w:val="000000"/>
              </w:rPr>
              <w:t>(подпись)</w:t>
            </w:r>
          </w:p>
        </w:tc>
        <w:tc>
          <w:tcPr>
            <w:tcW w:w="28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977CC">
            <w:pPr>
              <w:pStyle w:val="10"/>
              <w:spacing w:after="200" w:line="276" w:lineRule="auto"/>
              <w:rPr>
                <w:color w:val="000000"/>
              </w:rPr>
            </w:pPr>
          </w:p>
        </w:tc>
        <w:tc>
          <w:tcPr>
            <w:tcW w:w="408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977CC" w:rsidRDefault="00D16366">
            <w:pPr>
              <w:pStyle w:val="10"/>
              <w:spacing w:after="200" w:line="276" w:lineRule="auto"/>
              <w:jc w:val="center"/>
              <w:rPr>
                <w:rFonts w:ascii="Calibri" w:hAnsi="Calibri" w:cs="Calibri"/>
                <w:color w:val="000000"/>
              </w:rPr>
            </w:pPr>
            <w:r>
              <w:rPr>
                <w:color w:val="000000"/>
              </w:rPr>
              <w:t>(фамилия, имя, отчество (при наличии)</w:t>
            </w:r>
          </w:p>
        </w:tc>
      </w:tr>
    </w:tbl>
    <w:p w:rsidR="00D977CC" w:rsidRDefault="00D16366">
      <w:pPr>
        <w:pStyle w:val="Standard"/>
        <w:pageBreakBefore/>
        <w:spacing w:after="0" w:line="240" w:lineRule="auto"/>
        <w:jc w:val="right"/>
        <w:rPr>
          <w:rFonts w:ascii="Times New Roman" w:hAnsi="Times New Roman" w:cs="Times New Roman"/>
        </w:rPr>
      </w:pPr>
      <w:r>
        <w:rPr>
          <w:rFonts w:ascii="Times New Roman" w:hAnsi="Times New Roman" w:cs="Times New Roman"/>
          <w:sz w:val="28"/>
        </w:rPr>
        <w:lastRenderedPageBreak/>
        <w:t>Приложение 8</w:t>
      </w:r>
    </w:p>
    <w:p w:rsidR="00D977CC" w:rsidRDefault="00D16366">
      <w:pPr>
        <w:pStyle w:val="Standard"/>
        <w:tabs>
          <w:tab w:val="left" w:pos="-29255"/>
        </w:tabs>
        <w:spacing w:after="0" w:line="240" w:lineRule="auto"/>
        <w:ind w:left="3969" w:firstLine="567"/>
        <w:jc w:val="right"/>
      </w:pPr>
      <w:r>
        <w:rPr>
          <w:rFonts w:ascii="Times New Roman" w:hAnsi="Times New Roman" w:cs="Times New Roman"/>
          <w:sz w:val="24"/>
        </w:rPr>
        <w:t>к Административному регламенту</w:t>
      </w:r>
    </w:p>
    <w:p w:rsidR="00D977CC" w:rsidRDefault="00D16366">
      <w:pPr>
        <w:pStyle w:val="Standard"/>
        <w:tabs>
          <w:tab w:val="left" w:pos="-29822"/>
        </w:tabs>
        <w:spacing w:after="0" w:line="240" w:lineRule="auto"/>
        <w:ind w:left="3969" w:firstLine="567"/>
        <w:jc w:val="right"/>
      </w:pPr>
      <w:r>
        <w:rPr>
          <w:rFonts w:ascii="Times New Roman" w:hAnsi="Times New Roman" w:cs="Times New Roman"/>
          <w:sz w:val="24"/>
        </w:rPr>
        <w:t>по предоставлению муниципальной услуги</w:t>
      </w:r>
    </w:p>
    <w:p w:rsidR="00D977CC" w:rsidRDefault="00D977CC">
      <w:pPr>
        <w:pStyle w:val="Standard"/>
        <w:spacing w:after="0" w:line="240" w:lineRule="auto"/>
        <w:ind w:left="5387"/>
        <w:jc w:val="right"/>
        <w:rPr>
          <w:rFonts w:ascii="Times New Roman" w:hAnsi="Times New Roman" w:cs="Times New Roman"/>
        </w:rPr>
      </w:pPr>
    </w:p>
    <w:p w:rsidR="00D977CC" w:rsidRDefault="00D16366">
      <w:pPr>
        <w:pStyle w:val="Standard"/>
        <w:spacing w:after="0" w:line="240" w:lineRule="auto"/>
        <w:ind w:left="5387"/>
        <w:jc w:val="right"/>
      </w:pPr>
      <w:r>
        <w:rPr>
          <w:rFonts w:ascii="Times New Roman" w:hAnsi="Times New Roman" w:cs="Times New Roman"/>
          <w:sz w:val="28"/>
        </w:rPr>
        <w:t>ФОРМА</w:t>
      </w:r>
    </w:p>
    <w:p w:rsidR="00D977CC" w:rsidRDefault="00D977CC">
      <w:pPr>
        <w:pStyle w:val="Standard"/>
        <w:spacing w:after="0" w:line="240" w:lineRule="auto"/>
        <w:rPr>
          <w:rFonts w:ascii="Tahoma" w:hAnsi="Tahoma" w:cs="Tahoma"/>
        </w:rPr>
      </w:pPr>
    </w:p>
    <w:p w:rsidR="00D977CC" w:rsidRDefault="00D16366">
      <w:pPr>
        <w:pStyle w:val="Standard"/>
        <w:spacing w:after="0" w:line="240" w:lineRule="auto"/>
        <w:jc w:val="right"/>
      </w:pPr>
      <w:r>
        <w:rPr>
          <w:rFonts w:ascii="Times New Roman" w:hAnsi="Times New Roman" w:cs="Times New Roman"/>
          <w:sz w:val="24"/>
        </w:rPr>
        <w:t>Кому</w:t>
      </w:r>
      <w:r>
        <w:rPr>
          <w:rFonts w:ascii="Times New Roman" w:hAnsi="Times New Roman" w:cs="Times New Roman"/>
        </w:rPr>
        <w:t xml:space="preserve"> _</w:t>
      </w:r>
      <w:r>
        <w:rPr>
          <w:rFonts w:ascii="Times New Roman" w:hAnsi="Times New Roman" w:cs="Times New Roman"/>
          <w:sz w:val="24"/>
        </w:rPr>
        <w:t>___________________________________</w:t>
      </w:r>
    </w:p>
    <w:p w:rsidR="00D977CC" w:rsidRDefault="00D16366">
      <w:pPr>
        <w:pStyle w:val="Standard"/>
        <w:spacing w:after="0" w:line="240" w:lineRule="auto"/>
        <w:ind w:left="4820"/>
        <w:jc w:val="center"/>
      </w:pPr>
      <w:r>
        <w:rPr>
          <w:rFonts w:ascii="Times New Roman" w:hAnsi="Times New Roman" w:cs="Times New Roman"/>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D977CC" w:rsidRDefault="00D16366">
      <w:pPr>
        <w:pStyle w:val="Standard"/>
        <w:spacing w:after="0" w:line="240" w:lineRule="auto"/>
        <w:jc w:val="right"/>
      </w:pPr>
      <w:r>
        <w:rPr>
          <w:rFonts w:ascii="Times New Roman" w:hAnsi="Times New Roman" w:cs="Times New Roman"/>
          <w:sz w:val="27"/>
        </w:rPr>
        <w:t>_________________________________________</w:t>
      </w:r>
    </w:p>
    <w:p w:rsidR="00D977CC" w:rsidRDefault="00D16366">
      <w:pPr>
        <w:pStyle w:val="Standard"/>
        <w:spacing w:after="0" w:line="240" w:lineRule="auto"/>
        <w:jc w:val="right"/>
      </w:pPr>
      <w:r>
        <w:rPr>
          <w:rFonts w:ascii="Times New Roman" w:hAnsi="Times New Roman" w:cs="Times New Roman"/>
          <w:sz w:val="20"/>
        </w:rPr>
        <w:t>почтовый индекс и адрес, телефон, адрес электронной почты)</w:t>
      </w:r>
    </w:p>
    <w:p w:rsidR="00D977CC" w:rsidRDefault="00D977CC">
      <w:pPr>
        <w:pStyle w:val="Standard"/>
        <w:spacing w:after="0" w:line="240" w:lineRule="auto"/>
        <w:jc w:val="right"/>
        <w:rPr>
          <w:rFonts w:ascii="Times New Roman" w:hAnsi="Times New Roman" w:cs="Times New Roman"/>
          <w:b/>
        </w:rPr>
      </w:pPr>
    </w:p>
    <w:p w:rsidR="00D977CC" w:rsidRDefault="00D16366">
      <w:pPr>
        <w:pStyle w:val="Standard"/>
        <w:spacing w:after="0" w:line="240" w:lineRule="auto"/>
        <w:jc w:val="center"/>
      </w:pPr>
      <w:r>
        <w:rPr>
          <w:rFonts w:ascii="Times New Roman" w:hAnsi="Times New Roman" w:cs="Times New Roman"/>
          <w:b/>
          <w:sz w:val="24"/>
        </w:rPr>
        <w:t>Р Е Ш Е Н И Е</w:t>
      </w:r>
      <w:r>
        <w:rPr>
          <w:rFonts w:ascii="Times New Roman" w:hAnsi="Times New Roman" w:cs="Times New Roman"/>
          <w:b/>
          <w:sz w:val="24"/>
        </w:rPr>
        <w:br/>
        <w:t>об отказе в выдаче дубликата градостроительного плана земельного участка</w:t>
      </w:r>
    </w:p>
    <w:p w:rsidR="00D977CC" w:rsidRDefault="00D16366">
      <w:pPr>
        <w:pStyle w:val="Standard"/>
        <w:spacing w:after="0" w:line="240" w:lineRule="auto"/>
        <w:jc w:val="both"/>
      </w:pPr>
      <w:r>
        <w:rPr>
          <w:rFonts w:ascii="Times New Roman" w:hAnsi="Times New Roman" w:cs="Times New Roman"/>
          <w:sz w:val="24"/>
        </w:rPr>
        <w:t xml:space="preserve">__________________________________________________________________________________ </w:t>
      </w:r>
    </w:p>
    <w:p w:rsidR="00D977CC" w:rsidRDefault="00D16366">
      <w:pPr>
        <w:pStyle w:val="Standard"/>
        <w:spacing w:after="0" w:line="240" w:lineRule="auto"/>
        <w:jc w:val="center"/>
      </w:pPr>
      <w:r>
        <w:rPr>
          <w:rFonts w:ascii="Times New Roman" w:hAnsi="Times New Roman" w:cs="Times New Roman"/>
          <w:sz w:val="20"/>
        </w:rPr>
        <w:t>(наименование органа местного самоуправления)</w:t>
      </w:r>
    </w:p>
    <w:p w:rsidR="00D977CC" w:rsidRDefault="00D16366">
      <w:pPr>
        <w:pStyle w:val="Standard"/>
        <w:spacing w:after="0" w:line="240" w:lineRule="auto"/>
        <w:jc w:val="both"/>
      </w:pPr>
      <w:r>
        <w:rPr>
          <w:rFonts w:ascii="Times New Roman" w:hAnsi="Times New Roman" w:cs="Times New Roman"/>
          <w:sz w:val="24"/>
        </w:rPr>
        <w:t xml:space="preserve">по результатам рассмотрения заявления о выдаче дубликата градостроительного плана земельного участка от __________________ № _________________ принято </w:t>
      </w:r>
    </w:p>
    <w:p w:rsidR="00D977CC" w:rsidRDefault="00D16366">
      <w:pPr>
        <w:pStyle w:val="Standard"/>
        <w:spacing w:after="0" w:line="240" w:lineRule="auto"/>
        <w:jc w:val="both"/>
      </w:pPr>
      <w:r>
        <w:rPr>
          <w:rFonts w:ascii="Times New Roman" w:hAnsi="Times New Roman" w:cs="Times New Roman"/>
          <w:sz w:val="18"/>
        </w:rPr>
        <w:t xml:space="preserve">                                                                             (дата и номер регистрации)</w:t>
      </w:r>
    </w:p>
    <w:p w:rsidR="00D977CC" w:rsidRDefault="00D16366">
      <w:pPr>
        <w:pStyle w:val="Standard"/>
        <w:spacing w:after="0" w:line="240" w:lineRule="auto"/>
        <w:jc w:val="both"/>
      </w:pPr>
      <w:r>
        <w:rPr>
          <w:rFonts w:ascii="Times New Roman" w:hAnsi="Times New Roman" w:cs="Times New Roman"/>
          <w:sz w:val="24"/>
        </w:rPr>
        <w:t xml:space="preserve">решение об отказе в выдаче дубликата градостроительного плана земельного участка. </w:t>
      </w:r>
    </w:p>
    <w:p w:rsidR="00D977CC" w:rsidRDefault="00D977CC">
      <w:pPr>
        <w:pStyle w:val="Standard"/>
        <w:spacing w:after="0" w:line="240" w:lineRule="auto"/>
        <w:jc w:val="both"/>
        <w:rPr>
          <w:rFonts w:ascii="Times New Roman" w:hAnsi="Times New Roman" w:cs="Times New Roman"/>
          <w:i/>
        </w:rPr>
      </w:pPr>
    </w:p>
    <w:tbl>
      <w:tblPr>
        <w:tblW w:w="10130" w:type="dxa"/>
        <w:tblLayout w:type="fixed"/>
        <w:tblLook w:val="04A0" w:firstRow="1" w:lastRow="0" w:firstColumn="1" w:lastColumn="0" w:noHBand="0" w:noVBand="1"/>
      </w:tblPr>
      <w:tblGrid>
        <w:gridCol w:w="1627"/>
        <w:gridCol w:w="4250"/>
        <w:gridCol w:w="4253"/>
      </w:tblGrid>
      <w:tr w:rsidR="00D977CC">
        <w:trPr>
          <w:trHeight w:val="871"/>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 пункта Административного регламента</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center"/>
            </w:pPr>
            <w:r>
              <w:rPr>
                <w:rFonts w:ascii="Times New Roman" w:hAnsi="Times New Roman" w:cs="Times New Roman"/>
                <w:sz w:val="24"/>
              </w:rPr>
              <w:t>Разъяснение причин отказа в выдаче дубликата градостроительного плана земельного участка</w:t>
            </w:r>
          </w:p>
        </w:tc>
      </w:tr>
      <w:tr w:rsidR="00D977CC">
        <w:trPr>
          <w:trHeight w:val="812"/>
        </w:trPr>
        <w:tc>
          <w:tcPr>
            <w:tcW w:w="1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sz w:val="24"/>
              </w:rPr>
              <w:t>пункт 1 раздела V Таблицы № 3 Приложения 1</w:t>
            </w:r>
          </w:p>
        </w:tc>
        <w:tc>
          <w:tcPr>
            <w:tcW w:w="42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jc w:val="both"/>
            </w:pPr>
            <w:r>
              <w:rPr>
                <w:rFonts w:ascii="Times New Roman" w:hAnsi="Times New Roman" w:cs="Times New Roman"/>
                <w:sz w:val="24"/>
              </w:rPr>
              <w:t>несоответствие заявителя кругу лиц, указанных в пункте 1.2 Административного регламента.</w:t>
            </w:r>
          </w:p>
        </w:tc>
        <w:tc>
          <w:tcPr>
            <w:tcW w:w="4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77CC" w:rsidRDefault="00D16366">
            <w:pPr>
              <w:pStyle w:val="Standard"/>
              <w:spacing w:after="0" w:line="240" w:lineRule="auto"/>
            </w:pPr>
            <w:r>
              <w:rPr>
                <w:rFonts w:ascii="Times New Roman" w:hAnsi="Times New Roman" w:cs="Times New Roman"/>
                <w:i/>
                <w:sz w:val="24"/>
              </w:rPr>
              <w:t>Указываются основания такого вывода</w:t>
            </w:r>
          </w:p>
        </w:tc>
      </w:tr>
    </w:tbl>
    <w:p w:rsidR="00D977CC" w:rsidRDefault="00D16366">
      <w:pPr>
        <w:pStyle w:val="Standard"/>
        <w:spacing w:after="0" w:line="240" w:lineRule="auto"/>
        <w:ind w:firstLine="708"/>
        <w:jc w:val="both"/>
      </w:pPr>
      <w:r>
        <w:rPr>
          <w:rFonts w:ascii="Times New Roman" w:hAnsi="Times New Roman" w:cs="Times New Roman"/>
          <w:sz w:val="24"/>
        </w:rP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rsidR="00D977CC" w:rsidRDefault="00D16366">
      <w:pPr>
        <w:pStyle w:val="Standard"/>
        <w:spacing w:after="0" w:line="240" w:lineRule="auto"/>
        <w:ind w:firstLine="708"/>
        <w:jc w:val="both"/>
      </w:pPr>
      <w:r>
        <w:rPr>
          <w:rFonts w:ascii="Times New Roman" w:hAnsi="Times New Roman" w:cs="Times New Roman"/>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977CC" w:rsidRDefault="00D16366">
      <w:pPr>
        <w:pStyle w:val="Standard"/>
        <w:spacing w:after="0" w:line="240" w:lineRule="auto"/>
        <w:ind w:firstLine="708"/>
        <w:jc w:val="both"/>
      </w:pPr>
      <w:r>
        <w:rPr>
          <w:rFonts w:ascii="Times New Roman" w:hAnsi="Times New Roman" w:cs="Times New Roman"/>
          <w:sz w:val="24"/>
        </w:rPr>
        <w:t>Дополнительно информируем: _______________________________________</w:t>
      </w:r>
      <w:r>
        <w:rPr>
          <w:rFonts w:ascii="Times New Roman" w:hAnsi="Times New Roman" w:cs="Times New Roman"/>
          <w:sz w:val="28"/>
        </w:rPr>
        <w:br/>
        <w:t>______________________________________________________________________.</w:t>
      </w:r>
      <w:r>
        <w:rPr>
          <w:rFonts w:ascii="Times New Roman" w:hAnsi="Times New Roman" w:cs="Times New Roman"/>
          <w:sz w:val="24"/>
        </w:rPr>
        <w:t xml:space="preserve">    </w:t>
      </w:r>
    </w:p>
    <w:p w:rsidR="00D977CC" w:rsidRDefault="00D16366">
      <w:pPr>
        <w:pStyle w:val="Standard"/>
        <w:spacing w:after="0" w:line="240" w:lineRule="auto"/>
        <w:ind w:firstLine="708"/>
        <w:jc w:val="center"/>
      </w:pPr>
      <w:r>
        <w:rPr>
          <w:rFonts w:ascii="Times New Roman" w:hAnsi="Times New Roman" w:cs="Times New Roman"/>
          <w:sz w:val="20"/>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D977CC" w:rsidRDefault="00D977CC">
      <w:pPr>
        <w:pStyle w:val="Standard"/>
        <w:spacing w:after="0" w:line="240" w:lineRule="auto"/>
        <w:ind w:firstLine="708"/>
        <w:jc w:val="center"/>
        <w:rPr>
          <w:rFonts w:ascii="Times New Roman" w:hAnsi="Times New Roman" w:cs="Times New Roman"/>
        </w:rPr>
      </w:pPr>
    </w:p>
    <w:p w:rsidR="00D977CC" w:rsidRDefault="00D977CC">
      <w:pPr>
        <w:pStyle w:val="Standard"/>
        <w:spacing w:after="0" w:line="240" w:lineRule="auto"/>
        <w:ind w:firstLine="708"/>
        <w:jc w:val="center"/>
        <w:rPr>
          <w:rFonts w:ascii="Times New Roman" w:hAnsi="Times New Roman" w:cs="Times New Roman"/>
        </w:rPr>
      </w:pPr>
    </w:p>
    <w:tbl>
      <w:tblPr>
        <w:tblW w:w="9921" w:type="dxa"/>
        <w:tblLayout w:type="fixed"/>
        <w:tblLook w:val="04A0" w:firstRow="1" w:lastRow="0" w:firstColumn="1" w:lastColumn="0" w:noHBand="0" w:noVBand="1"/>
      </w:tblPr>
      <w:tblGrid>
        <w:gridCol w:w="3117"/>
        <w:gridCol w:w="283"/>
        <w:gridCol w:w="2269"/>
        <w:gridCol w:w="283"/>
        <w:gridCol w:w="3969"/>
      </w:tblGrid>
      <w:tr w:rsidR="00D977CC">
        <w:tc>
          <w:tcPr>
            <w:tcW w:w="3118"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jc w:val="center"/>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c>
          <w:tcPr>
            <w:tcW w:w="2269"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jc w:val="center"/>
              <w:rPr>
                <w:rFonts w:ascii="Times New Roman" w:hAnsi="Times New Roman" w:cs="Times New Roman"/>
              </w:rPr>
            </w:pP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rPr>
                <w:rFonts w:ascii="Times New Roman" w:hAnsi="Times New Roman" w:cs="Times New Roman"/>
              </w:rPr>
            </w:pPr>
          </w:p>
        </w:tc>
        <w:tc>
          <w:tcPr>
            <w:tcW w:w="3970"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rsidR="00D977CC" w:rsidRDefault="00D977CC">
            <w:pPr>
              <w:pStyle w:val="Standard"/>
              <w:spacing w:after="0" w:line="240" w:lineRule="auto"/>
              <w:jc w:val="center"/>
              <w:rPr>
                <w:rFonts w:ascii="Times New Roman" w:hAnsi="Times New Roman" w:cs="Times New Roman"/>
              </w:rPr>
            </w:pPr>
          </w:p>
        </w:tc>
      </w:tr>
      <w:tr w:rsidR="00D977CC">
        <w:tc>
          <w:tcPr>
            <w:tcW w:w="3118"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jc w:val="center"/>
            </w:pPr>
            <w:r>
              <w:rPr>
                <w:rFonts w:ascii="Times New Roman" w:hAnsi="Times New Roman" w:cs="Times New Roman"/>
                <w:sz w:val="20"/>
              </w:rPr>
              <w:t>(должность)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spacing w:after="0" w:line="240" w:lineRule="auto"/>
              <w:rPr>
                <w:rFonts w:ascii="Times New Roman" w:hAnsi="Times New Roman" w:cs="Times New Roman"/>
              </w:rPr>
            </w:pPr>
          </w:p>
        </w:tc>
        <w:tc>
          <w:tcPr>
            <w:tcW w:w="2269"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jc w:val="center"/>
            </w:pPr>
            <w:r>
              <w:rPr>
                <w:rFonts w:ascii="Times New Roman" w:hAnsi="Times New Roman" w:cs="Times New Roman"/>
                <w:sz w:val="20"/>
              </w:rPr>
              <w:t>(подпись)</w:t>
            </w:r>
          </w:p>
        </w:tc>
        <w:tc>
          <w:tcPr>
            <w:tcW w:w="28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977CC">
            <w:pPr>
              <w:pStyle w:val="Standard"/>
              <w:spacing w:after="0" w:line="240" w:lineRule="auto"/>
              <w:rPr>
                <w:rFonts w:ascii="Times New Roman" w:hAnsi="Times New Roman" w:cs="Times New Roman"/>
              </w:rPr>
            </w:pPr>
          </w:p>
        </w:tc>
        <w:tc>
          <w:tcPr>
            <w:tcW w:w="3970"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tcPr>
          <w:p w:rsidR="00D977CC" w:rsidRDefault="00D16366">
            <w:pPr>
              <w:pStyle w:val="Standard"/>
              <w:spacing w:after="0" w:line="240" w:lineRule="auto"/>
              <w:jc w:val="center"/>
            </w:pPr>
            <w:r>
              <w:rPr>
                <w:rFonts w:ascii="Times New Roman" w:hAnsi="Times New Roman" w:cs="Times New Roman"/>
                <w:sz w:val="20"/>
              </w:rPr>
              <w:t>(фамилия, имя, отчество (при наличии)</w:t>
            </w:r>
          </w:p>
        </w:tc>
      </w:tr>
    </w:tbl>
    <w:p w:rsidR="00D977CC" w:rsidRDefault="00D16366">
      <w:pPr>
        <w:pStyle w:val="Standard"/>
        <w:spacing w:before="120" w:after="0" w:line="240" w:lineRule="auto"/>
      </w:pPr>
      <w:r>
        <w:rPr>
          <w:rFonts w:ascii="Times New Roman" w:hAnsi="Times New Roman" w:cs="Times New Roman"/>
          <w:sz w:val="24"/>
        </w:rPr>
        <w:t>Дата</w:t>
      </w:r>
    </w:p>
    <w:p w:rsidR="00D977CC" w:rsidRDefault="00D977CC">
      <w:pPr>
        <w:pStyle w:val="Standard"/>
        <w:spacing w:after="0" w:line="240" w:lineRule="auto"/>
        <w:rPr>
          <w:rFonts w:ascii="Times New Roman" w:hAnsi="Times New Roman" w:cs="Times New Roman"/>
          <w:b/>
        </w:rPr>
      </w:pPr>
    </w:p>
    <w:sectPr w:rsidR="00D977CC" w:rsidSect="00323BE5">
      <w:pgSz w:w="11905" w:h="16837"/>
      <w:pgMar w:top="851" w:right="720" w:bottom="426" w:left="1134"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BD0" w:rsidRDefault="00AB4BD0">
      <w:pPr>
        <w:pStyle w:val="10"/>
      </w:pPr>
      <w:r>
        <w:separator/>
      </w:r>
    </w:p>
  </w:endnote>
  <w:endnote w:type="continuationSeparator" w:id="0">
    <w:p w:rsidR="00AB4BD0" w:rsidRDefault="00AB4BD0">
      <w:pPr>
        <w:pStyle w:val="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Open Sans">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BD0" w:rsidRDefault="00AB4BD0">
      <w:pPr>
        <w:pStyle w:val="10"/>
      </w:pPr>
      <w:r>
        <w:separator/>
      </w:r>
    </w:p>
  </w:footnote>
  <w:footnote w:type="continuationSeparator" w:id="0">
    <w:p w:rsidR="00AB4BD0" w:rsidRDefault="00AB4BD0">
      <w:pPr>
        <w:pStyle w:val="1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453"/>
    <w:multiLevelType w:val="hybridMultilevel"/>
    <w:tmpl w:val="0E4E43FA"/>
    <w:lvl w:ilvl="0" w:tplc="4AFAC4A4">
      <w:start w:val="1"/>
      <w:numFmt w:val="bullet"/>
      <w:lvlText w:val="·"/>
      <w:lvlJc w:val="left"/>
      <w:pPr>
        <w:ind w:left="0" w:firstLine="0"/>
      </w:pPr>
    </w:lvl>
    <w:lvl w:ilvl="1" w:tplc="5BCE6B06">
      <w:start w:val="1"/>
      <w:numFmt w:val="bullet"/>
      <w:lvlText w:val="o"/>
      <w:lvlJc w:val="left"/>
      <w:pPr>
        <w:ind w:left="0" w:firstLine="0"/>
      </w:pPr>
    </w:lvl>
    <w:lvl w:ilvl="2" w:tplc="32AEA5F6">
      <w:start w:val="1"/>
      <w:numFmt w:val="bullet"/>
      <w:lvlText w:val="§"/>
      <w:lvlJc w:val="left"/>
      <w:pPr>
        <w:ind w:left="0" w:firstLine="0"/>
      </w:pPr>
    </w:lvl>
    <w:lvl w:ilvl="3" w:tplc="39748082">
      <w:start w:val="1"/>
      <w:numFmt w:val="bullet"/>
      <w:lvlText w:val="·"/>
      <w:lvlJc w:val="left"/>
      <w:pPr>
        <w:ind w:left="0" w:firstLine="0"/>
      </w:pPr>
    </w:lvl>
    <w:lvl w:ilvl="4" w:tplc="6B948B74">
      <w:start w:val="1"/>
      <w:numFmt w:val="bullet"/>
      <w:lvlText w:val="o"/>
      <w:lvlJc w:val="left"/>
      <w:pPr>
        <w:ind w:left="0" w:firstLine="0"/>
      </w:pPr>
    </w:lvl>
    <w:lvl w:ilvl="5" w:tplc="4DA052CE">
      <w:start w:val="1"/>
      <w:numFmt w:val="bullet"/>
      <w:lvlText w:val="§"/>
      <w:lvlJc w:val="left"/>
      <w:pPr>
        <w:ind w:left="0" w:firstLine="0"/>
      </w:pPr>
    </w:lvl>
    <w:lvl w:ilvl="6" w:tplc="07267984">
      <w:start w:val="1"/>
      <w:numFmt w:val="bullet"/>
      <w:lvlText w:val="·"/>
      <w:lvlJc w:val="left"/>
      <w:pPr>
        <w:ind w:left="0" w:firstLine="0"/>
      </w:pPr>
    </w:lvl>
    <w:lvl w:ilvl="7" w:tplc="41049622">
      <w:start w:val="1"/>
      <w:numFmt w:val="bullet"/>
      <w:lvlText w:val="o"/>
      <w:lvlJc w:val="left"/>
      <w:pPr>
        <w:ind w:left="0" w:firstLine="0"/>
      </w:pPr>
    </w:lvl>
    <w:lvl w:ilvl="8" w:tplc="16E250D6">
      <w:start w:val="1"/>
      <w:numFmt w:val="bullet"/>
      <w:lvlText w:val="§"/>
      <w:lvlJc w:val="left"/>
      <w:pPr>
        <w:ind w:left="0" w:firstLine="0"/>
      </w:pPr>
    </w:lvl>
  </w:abstractNum>
  <w:abstractNum w:abstractNumId="1" w15:restartNumberingAfterBreak="0">
    <w:nsid w:val="0E2C6B13"/>
    <w:multiLevelType w:val="hybridMultilevel"/>
    <w:tmpl w:val="2A44F0B0"/>
    <w:lvl w:ilvl="0" w:tplc="5A5CE2E0">
      <w:start w:val="1"/>
      <w:numFmt w:val="decimal"/>
      <w:lvlText w:val="%1."/>
      <w:lvlJc w:val="left"/>
      <w:pPr>
        <w:ind w:left="720" w:hanging="360"/>
      </w:pPr>
    </w:lvl>
    <w:lvl w:ilvl="1" w:tplc="498AC22E">
      <w:start w:val="1"/>
      <w:numFmt w:val="lowerLetter"/>
      <w:lvlText w:val="%2."/>
      <w:lvlJc w:val="left"/>
      <w:pPr>
        <w:ind w:left="1440" w:hanging="360"/>
      </w:pPr>
    </w:lvl>
    <w:lvl w:ilvl="2" w:tplc="DFFC46B0">
      <w:start w:val="1"/>
      <w:numFmt w:val="lowerRoman"/>
      <w:lvlText w:val="%3."/>
      <w:lvlJc w:val="left"/>
      <w:pPr>
        <w:ind w:left="2160" w:hanging="180"/>
      </w:pPr>
    </w:lvl>
    <w:lvl w:ilvl="3" w:tplc="2DE05372">
      <w:start w:val="1"/>
      <w:numFmt w:val="decimal"/>
      <w:lvlText w:val="%4."/>
      <w:lvlJc w:val="left"/>
      <w:pPr>
        <w:ind w:left="2880" w:hanging="360"/>
      </w:pPr>
    </w:lvl>
    <w:lvl w:ilvl="4" w:tplc="99BE7ABE">
      <w:start w:val="1"/>
      <w:numFmt w:val="lowerLetter"/>
      <w:lvlText w:val="%5."/>
      <w:lvlJc w:val="left"/>
      <w:pPr>
        <w:ind w:left="3600" w:hanging="360"/>
      </w:pPr>
    </w:lvl>
    <w:lvl w:ilvl="5" w:tplc="33E2F466">
      <w:start w:val="1"/>
      <w:numFmt w:val="lowerRoman"/>
      <w:lvlText w:val="%6."/>
      <w:lvlJc w:val="left"/>
      <w:pPr>
        <w:ind w:left="4320" w:hanging="180"/>
      </w:pPr>
    </w:lvl>
    <w:lvl w:ilvl="6" w:tplc="74D6B5A0">
      <w:start w:val="1"/>
      <w:numFmt w:val="decimal"/>
      <w:lvlText w:val="%7."/>
      <w:lvlJc w:val="left"/>
      <w:pPr>
        <w:ind w:left="5040" w:hanging="360"/>
      </w:pPr>
    </w:lvl>
    <w:lvl w:ilvl="7" w:tplc="7184522E">
      <w:start w:val="1"/>
      <w:numFmt w:val="lowerLetter"/>
      <w:lvlText w:val="%8."/>
      <w:lvlJc w:val="left"/>
      <w:pPr>
        <w:ind w:left="5760" w:hanging="360"/>
      </w:pPr>
    </w:lvl>
    <w:lvl w:ilvl="8" w:tplc="10723BBA">
      <w:start w:val="1"/>
      <w:numFmt w:val="lowerRoman"/>
      <w:lvlText w:val="%9."/>
      <w:lvlJc w:val="left"/>
      <w:pPr>
        <w:ind w:left="6480" w:hanging="180"/>
      </w:pPr>
    </w:lvl>
  </w:abstractNum>
  <w:abstractNum w:abstractNumId="2" w15:restartNumberingAfterBreak="0">
    <w:nsid w:val="3B21225D"/>
    <w:multiLevelType w:val="hybridMultilevel"/>
    <w:tmpl w:val="1D349318"/>
    <w:lvl w:ilvl="0" w:tplc="9AC88E9E">
      <w:start w:val="1"/>
      <w:numFmt w:val="decimal"/>
      <w:lvlText w:val="%1."/>
      <w:lvlJc w:val="left"/>
      <w:pPr>
        <w:ind w:left="709" w:hanging="360"/>
      </w:pPr>
      <w:rPr>
        <w:rFonts w:ascii="Times New Roman" w:hAnsi="Times New Roman" w:cs="Times New Roman"/>
        <w:color w:val="000000"/>
      </w:rPr>
    </w:lvl>
    <w:lvl w:ilvl="1" w:tplc="CE30A7E8">
      <w:start w:val="1"/>
      <w:numFmt w:val="decimal"/>
      <w:lvlText w:val="%2."/>
      <w:lvlJc w:val="left"/>
      <w:pPr>
        <w:ind w:left="1429" w:hanging="360"/>
      </w:pPr>
    </w:lvl>
    <w:lvl w:ilvl="2" w:tplc="FFF62B62">
      <w:start w:val="1"/>
      <w:numFmt w:val="decimal"/>
      <w:lvlText w:val="%3."/>
      <w:lvlJc w:val="left"/>
      <w:pPr>
        <w:ind w:left="2149" w:hanging="180"/>
      </w:pPr>
    </w:lvl>
    <w:lvl w:ilvl="3" w:tplc="9B30ED36">
      <w:start w:val="1"/>
      <w:numFmt w:val="decimal"/>
      <w:lvlText w:val="%4."/>
      <w:lvlJc w:val="left"/>
      <w:pPr>
        <w:ind w:left="2869" w:hanging="360"/>
      </w:pPr>
    </w:lvl>
    <w:lvl w:ilvl="4" w:tplc="B102207C">
      <w:start w:val="1"/>
      <w:numFmt w:val="decimal"/>
      <w:lvlText w:val="%5."/>
      <w:lvlJc w:val="left"/>
      <w:pPr>
        <w:ind w:left="3589" w:hanging="360"/>
      </w:pPr>
    </w:lvl>
    <w:lvl w:ilvl="5" w:tplc="BC6859CC">
      <w:start w:val="1"/>
      <w:numFmt w:val="decimal"/>
      <w:lvlText w:val="%6."/>
      <w:lvlJc w:val="left"/>
      <w:pPr>
        <w:ind w:left="4309" w:hanging="180"/>
      </w:pPr>
    </w:lvl>
    <w:lvl w:ilvl="6" w:tplc="64627640">
      <w:start w:val="1"/>
      <w:numFmt w:val="decimal"/>
      <w:lvlText w:val="%7."/>
      <w:lvlJc w:val="left"/>
      <w:pPr>
        <w:ind w:left="5029" w:hanging="360"/>
      </w:pPr>
    </w:lvl>
    <w:lvl w:ilvl="7" w:tplc="FC8C0F3E">
      <w:start w:val="1"/>
      <w:numFmt w:val="decimal"/>
      <w:lvlText w:val="%8."/>
      <w:lvlJc w:val="left"/>
      <w:pPr>
        <w:ind w:left="5748" w:hanging="360"/>
      </w:pPr>
    </w:lvl>
    <w:lvl w:ilvl="8" w:tplc="362EDA0C">
      <w:start w:val="1"/>
      <w:numFmt w:val="decimal"/>
      <w:lvlText w:val="%9."/>
      <w:lvlJc w:val="left"/>
      <w:pPr>
        <w:ind w:left="6468" w:hanging="180"/>
      </w:pPr>
    </w:lvl>
  </w:abstractNum>
  <w:abstractNum w:abstractNumId="3" w15:restartNumberingAfterBreak="0">
    <w:nsid w:val="45E10E43"/>
    <w:multiLevelType w:val="hybridMultilevel"/>
    <w:tmpl w:val="C3C26CFE"/>
    <w:lvl w:ilvl="0" w:tplc="B36E18B4">
      <w:start w:val="1"/>
      <w:numFmt w:val="upperRoman"/>
      <w:lvlText w:val="%1."/>
      <w:lvlJc w:val="left"/>
      <w:pPr>
        <w:ind w:left="1080" w:hanging="720"/>
      </w:pPr>
    </w:lvl>
    <w:lvl w:ilvl="1" w:tplc="1C2E53B2">
      <w:start w:val="1"/>
      <w:numFmt w:val="lowerLetter"/>
      <w:lvlText w:val="%2."/>
      <w:lvlJc w:val="left"/>
      <w:pPr>
        <w:ind w:left="1440" w:hanging="360"/>
      </w:pPr>
    </w:lvl>
    <w:lvl w:ilvl="2" w:tplc="40485ABC">
      <w:start w:val="1"/>
      <w:numFmt w:val="lowerRoman"/>
      <w:lvlText w:val="%3."/>
      <w:lvlJc w:val="left"/>
      <w:pPr>
        <w:ind w:left="2160" w:hanging="180"/>
      </w:pPr>
    </w:lvl>
    <w:lvl w:ilvl="3" w:tplc="75F825D6">
      <w:start w:val="1"/>
      <w:numFmt w:val="decimal"/>
      <w:lvlText w:val="%4."/>
      <w:lvlJc w:val="left"/>
      <w:pPr>
        <w:ind w:left="2880" w:hanging="360"/>
      </w:pPr>
    </w:lvl>
    <w:lvl w:ilvl="4" w:tplc="0E3ECE00">
      <w:start w:val="1"/>
      <w:numFmt w:val="lowerLetter"/>
      <w:lvlText w:val="%5."/>
      <w:lvlJc w:val="left"/>
      <w:pPr>
        <w:ind w:left="3600" w:hanging="360"/>
      </w:pPr>
    </w:lvl>
    <w:lvl w:ilvl="5" w:tplc="6CF0B286">
      <w:start w:val="1"/>
      <w:numFmt w:val="lowerRoman"/>
      <w:lvlText w:val="%6."/>
      <w:lvlJc w:val="left"/>
      <w:pPr>
        <w:ind w:left="4320" w:hanging="180"/>
      </w:pPr>
    </w:lvl>
    <w:lvl w:ilvl="6" w:tplc="2E946352">
      <w:start w:val="1"/>
      <w:numFmt w:val="decimal"/>
      <w:lvlText w:val="%7."/>
      <w:lvlJc w:val="left"/>
      <w:pPr>
        <w:ind w:left="5040" w:hanging="360"/>
      </w:pPr>
    </w:lvl>
    <w:lvl w:ilvl="7" w:tplc="DA64D304">
      <w:start w:val="1"/>
      <w:numFmt w:val="lowerLetter"/>
      <w:lvlText w:val="%8."/>
      <w:lvlJc w:val="left"/>
      <w:pPr>
        <w:ind w:left="5760" w:hanging="360"/>
      </w:pPr>
    </w:lvl>
    <w:lvl w:ilvl="8" w:tplc="B7AA8F5A">
      <w:start w:val="1"/>
      <w:numFmt w:val="lowerRoman"/>
      <w:lvlText w:val="%9."/>
      <w:lvlJc w:val="left"/>
      <w:pPr>
        <w:ind w:left="6480" w:hanging="180"/>
      </w:pPr>
    </w:lvl>
  </w:abstractNum>
  <w:abstractNum w:abstractNumId="4" w15:restartNumberingAfterBreak="0">
    <w:nsid w:val="4C535C64"/>
    <w:multiLevelType w:val="hybridMultilevel"/>
    <w:tmpl w:val="5FF0DCBC"/>
    <w:lvl w:ilvl="0" w:tplc="CB2AB2F4">
      <w:start w:val="1"/>
      <w:numFmt w:val="bullet"/>
      <w:lvlText w:val="%1."/>
      <w:lvlJc w:val="left"/>
      <w:pPr>
        <w:ind w:left="720" w:hanging="360"/>
      </w:pPr>
    </w:lvl>
    <w:lvl w:ilvl="1" w:tplc="B5041142">
      <w:start w:val="1"/>
      <w:numFmt w:val="bullet"/>
      <w:lvlText w:val="%2."/>
      <w:lvlJc w:val="left"/>
      <w:pPr>
        <w:ind w:left="1080" w:hanging="360"/>
      </w:pPr>
    </w:lvl>
    <w:lvl w:ilvl="2" w:tplc="636CB6BA">
      <w:start w:val="1"/>
      <w:numFmt w:val="bullet"/>
      <w:lvlText w:val="%3."/>
      <w:lvlJc w:val="left"/>
      <w:pPr>
        <w:ind w:left="1440" w:hanging="360"/>
      </w:pPr>
    </w:lvl>
    <w:lvl w:ilvl="3" w:tplc="AA120570">
      <w:start w:val="1"/>
      <w:numFmt w:val="bullet"/>
      <w:lvlText w:val="%4."/>
      <w:lvlJc w:val="left"/>
      <w:pPr>
        <w:ind w:left="1800" w:hanging="360"/>
      </w:pPr>
    </w:lvl>
    <w:lvl w:ilvl="4" w:tplc="0846C79C">
      <w:start w:val="1"/>
      <w:numFmt w:val="bullet"/>
      <w:lvlText w:val="%5."/>
      <w:lvlJc w:val="left"/>
      <w:pPr>
        <w:ind w:left="2160" w:hanging="360"/>
      </w:pPr>
    </w:lvl>
    <w:lvl w:ilvl="5" w:tplc="32565C42">
      <w:start w:val="1"/>
      <w:numFmt w:val="bullet"/>
      <w:lvlText w:val="%6."/>
      <w:lvlJc w:val="left"/>
      <w:pPr>
        <w:ind w:left="2520" w:hanging="360"/>
      </w:pPr>
    </w:lvl>
    <w:lvl w:ilvl="6" w:tplc="D130CF36">
      <w:start w:val="1"/>
      <w:numFmt w:val="bullet"/>
      <w:lvlText w:val="%7."/>
      <w:lvlJc w:val="left"/>
      <w:pPr>
        <w:ind w:left="2880" w:hanging="360"/>
      </w:pPr>
    </w:lvl>
    <w:lvl w:ilvl="7" w:tplc="D7BAB33E">
      <w:start w:val="1"/>
      <w:numFmt w:val="bullet"/>
      <w:lvlText w:val="%8."/>
      <w:lvlJc w:val="left"/>
      <w:pPr>
        <w:ind w:left="3240" w:hanging="360"/>
      </w:pPr>
    </w:lvl>
    <w:lvl w:ilvl="8" w:tplc="D58AC5C2">
      <w:start w:val="1"/>
      <w:numFmt w:val="bullet"/>
      <w:lvlText w:val="%9."/>
      <w:lvlJc w:val="left"/>
      <w:pPr>
        <w:ind w:left="3600" w:hanging="360"/>
      </w:pPr>
    </w:lvl>
  </w:abstractNum>
  <w:abstractNum w:abstractNumId="5" w15:restartNumberingAfterBreak="0">
    <w:nsid w:val="6BBC5ECA"/>
    <w:multiLevelType w:val="hybridMultilevel"/>
    <w:tmpl w:val="879E23DA"/>
    <w:lvl w:ilvl="0" w:tplc="D786C52C">
      <w:start w:val="1"/>
      <w:numFmt w:val="decimal"/>
      <w:lvlText w:val="%1."/>
      <w:lvlJc w:val="left"/>
      <w:pPr>
        <w:ind w:left="720" w:hanging="360"/>
      </w:pPr>
    </w:lvl>
    <w:lvl w:ilvl="1" w:tplc="AACA945E">
      <w:start w:val="1"/>
      <w:numFmt w:val="lowerLetter"/>
      <w:lvlText w:val="%2."/>
      <w:lvlJc w:val="left"/>
      <w:pPr>
        <w:ind w:left="1440" w:hanging="360"/>
      </w:pPr>
    </w:lvl>
    <w:lvl w:ilvl="2" w:tplc="7132FBCC">
      <w:start w:val="1"/>
      <w:numFmt w:val="lowerRoman"/>
      <w:lvlText w:val="%3."/>
      <w:lvlJc w:val="left"/>
      <w:pPr>
        <w:ind w:left="2160" w:hanging="180"/>
      </w:pPr>
    </w:lvl>
    <w:lvl w:ilvl="3" w:tplc="7756C37A">
      <w:start w:val="1"/>
      <w:numFmt w:val="decimal"/>
      <w:lvlText w:val="%4."/>
      <w:lvlJc w:val="left"/>
      <w:pPr>
        <w:ind w:left="2880" w:hanging="360"/>
      </w:pPr>
    </w:lvl>
    <w:lvl w:ilvl="4" w:tplc="92044A0C">
      <w:start w:val="1"/>
      <w:numFmt w:val="lowerLetter"/>
      <w:lvlText w:val="%5."/>
      <w:lvlJc w:val="left"/>
      <w:pPr>
        <w:ind w:left="3600" w:hanging="360"/>
      </w:pPr>
    </w:lvl>
    <w:lvl w:ilvl="5" w:tplc="02329B52">
      <w:start w:val="1"/>
      <w:numFmt w:val="lowerRoman"/>
      <w:lvlText w:val="%6."/>
      <w:lvlJc w:val="left"/>
      <w:pPr>
        <w:ind w:left="4320" w:hanging="180"/>
      </w:pPr>
    </w:lvl>
    <w:lvl w:ilvl="6" w:tplc="3564992C">
      <w:start w:val="1"/>
      <w:numFmt w:val="decimal"/>
      <w:lvlText w:val="%7."/>
      <w:lvlJc w:val="left"/>
      <w:pPr>
        <w:ind w:left="5040" w:hanging="360"/>
      </w:pPr>
    </w:lvl>
    <w:lvl w:ilvl="7" w:tplc="CC905FC0">
      <w:start w:val="1"/>
      <w:numFmt w:val="lowerLetter"/>
      <w:lvlText w:val="%8."/>
      <w:lvlJc w:val="left"/>
      <w:pPr>
        <w:ind w:left="5760" w:hanging="360"/>
      </w:pPr>
    </w:lvl>
    <w:lvl w:ilvl="8" w:tplc="C94E2EEC">
      <w:start w:val="1"/>
      <w:numFmt w:val="lowerRoman"/>
      <w:lvlText w:val="%9."/>
      <w:lvlJc w:val="lef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CC"/>
    <w:rsid w:val="00135D76"/>
    <w:rsid w:val="00323BE5"/>
    <w:rsid w:val="00766317"/>
    <w:rsid w:val="00AB4BD0"/>
    <w:rsid w:val="00AB5E3A"/>
    <w:rsid w:val="00D16366"/>
    <w:rsid w:val="00D97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2A72"/>
  <w15:docId w15:val="{1E65527A-F8E9-4B5C-BF59-82DFC586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DStyletext">
    <w:name w:val="DStyle_text"/>
  </w:style>
  <w:style w:type="paragraph" w:customStyle="1" w:styleId="DStyleparagraph">
    <w:name w:val="DStyle_paragraph"/>
  </w:style>
  <w:style w:type="paragraph" w:customStyle="1" w:styleId="DStyleparagraph0">
    <w:name w:val="DStyle_paragraph"/>
    <w:basedOn w:val="DStyleparagraph"/>
    <w:qFormat/>
  </w:style>
  <w:style w:type="character" w:customStyle="1" w:styleId="DStyletext0">
    <w:name w:val="DStyle_text"/>
    <w:qFormat/>
  </w:style>
  <w:style w:type="character" w:customStyle="1" w:styleId="DStyletext1">
    <w:name w:val="DStyle_text"/>
    <w:qFormat/>
  </w:style>
  <w:style w:type="paragraph" w:customStyle="1" w:styleId="DStyleparagraph1">
    <w:name w:val="DStyle_paragraph"/>
    <w:basedOn w:val="DStyleparagraph"/>
    <w:qFormat/>
  </w:style>
  <w:style w:type="paragraph" w:customStyle="1" w:styleId="DStyleparagraph2">
    <w:name w:val="DStyle_paragraph"/>
    <w:basedOn w:val="DStyleparagraph1"/>
    <w:qFormat/>
  </w:style>
  <w:style w:type="character" w:customStyle="1" w:styleId="DStyletext2">
    <w:name w:val="DStyle_text"/>
    <w:qFormat/>
  </w:style>
  <w:style w:type="character" w:customStyle="1" w:styleId="DStyletext3">
    <w:name w:val="DStyle_text"/>
    <w:qFormat/>
  </w:style>
  <w:style w:type="paragraph" w:customStyle="1" w:styleId="DStyleparagraph3">
    <w:name w:val="DStyle_paragraph"/>
    <w:basedOn w:val="DStyleparagraph1"/>
    <w:qFormat/>
  </w:style>
  <w:style w:type="paragraph" w:customStyle="1" w:styleId="DStyleparagraph4">
    <w:name w:val="DStyle_paragraph"/>
    <w:basedOn w:val="DStyleparagraph3"/>
    <w:qFormat/>
  </w:style>
  <w:style w:type="character" w:customStyle="1" w:styleId="DStyletext4">
    <w:name w:val="DStyle_text"/>
    <w:qFormat/>
  </w:style>
  <w:style w:type="character" w:customStyle="1" w:styleId="DStyletext5">
    <w:name w:val="DStyle_text"/>
    <w:qFormat/>
  </w:style>
  <w:style w:type="paragraph" w:customStyle="1" w:styleId="DStyleparagraph5">
    <w:name w:val="DStyle_paragraph"/>
    <w:basedOn w:val="DStyleparagraph3"/>
    <w:qFormat/>
  </w:style>
  <w:style w:type="paragraph" w:customStyle="1" w:styleId="DStyleparagraph6">
    <w:name w:val="DStyle_paragraph"/>
    <w:basedOn w:val="DStyleparagraph5"/>
    <w:qFormat/>
  </w:style>
  <w:style w:type="character" w:customStyle="1" w:styleId="DStyletext6">
    <w:name w:val="DStyle_text"/>
    <w:qFormat/>
  </w:style>
  <w:style w:type="paragraph" w:customStyle="1" w:styleId="10">
    <w:name w:val="Обычный1"/>
    <w:basedOn w:val="DStyleparagraph6"/>
    <w:qFormat/>
  </w:style>
  <w:style w:type="paragraph" w:customStyle="1" w:styleId="11">
    <w:name w:val="Заголовок 11"/>
    <w:basedOn w:val="10"/>
    <w:qFormat/>
    <w:pPr>
      <w:spacing w:before="480" w:after="200"/>
    </w:pPr>
    <w:rPr>
      <w:rFonts w:ascii="Arial" w:hAnsi="Arial" w:cs="Arial"/>
      <w:sz w:val="40"/>
    </w:rPr>
  </w:style>
  <w:style w:type="character" w:customStyle="1" w:styleId="Heading1Char">
    <w:name w:val="Heading 1 Char"/>
    <w:qFormat/>
    <w:rPr>
      <w:rFonts w:ascii="Arial" w:hAnsi="Arial" w:cs="Arial"/>
      <w:sz w:val="40"/>
    </w:rPr>
  </w:style>
  <w:style w:type="paragraph" w:customStyle="1" w:styleId="21">
    <w:name w:val="Заголовок 21"/>
    <w:basedOn w:val="10"/>
    <w:qFormat/>
    <w:pPr>
      <w:spacing w:before="360" w:after="200"/>
    </w:pPr>
    <w:rPr>
      <w:rFonts w:ascii="Arial" w:hAnsi="Arial" w:cs="Arial"/>
      <w:sz w:val="34"/>
    </w:rPr>
  </w:style>
  <w:style w:type="character" w:customStyle="1" w:styleId="Heading2Char">
    <w:name w:val="Heading 2 Char"/>
    <w:qFormat/>
    <w:rPr>
      <w:rFonts w:ascii="Arial" w:hAnsi="Arial" w:cs="Arial"/>
      <w:sz w:val="34"/>
    </w:rPr>
  </w:style>
  <w:style w:type="paragraph" w:customStyle="1" w:styleId="31">
    <w:name w:val="Заголовок 31"/>
    <w:basedOn w:val="10"/>
    <w:qFormat/>
    <w:pPr>
      <w:spacing w:before="320" w:after="200"/>
    </w:pPr>
    <w:rPr>
      <w:rFonts w:ascii="Arial" w:hAnsi="Arial" w:cs="Arial"/>
      <w:sz w:val="30"/>
    </w:rPr>
  </w:style>
  <w:style w:type="character" w:customStyle="1" w:styleId="Heading3Char">
    <w:name w:val="Heading 3 Char"/>
    <w:qFormat/>
    <w:rPr>
      <w:rFonts w:ascii="Arial" w:hAnsi="Arial" w:cs="Arial"/>
      <w:sz w:val="30"/>
    </w:rPr>
  </w:style>
  <w:style w:type="paragraph" w:customStyle="1" w:styleId="41">
    <w:name w:val="Заголовок 41"/>
    <w:basedOn w:val="10"/>
    <w:qFormat/>
    <w:pPr>
      <w:spacing w:before="320" w:after="200"/>
    </w:pPr>
    <w:rPr>
      <w:rFonts w:ascii="Arial" w:hAnsi="Arial" w:cs="Arial"/>
      <w:b/>
      <w:sz w:val="26"/>
    </w:rPr>
  </w:style>
  <w:style w:type="character" w:customStyle="1" w:styleId="Heading4Char">
    <w:name w:val="Heading 4 Char"/>
    <w:qFormat/>
    <w:rPr>
      <w:rFonts w:ascii="Arial" w:hAnsi="Arial" w:cs="Arial"/>
      <w:b/>
      <w:sz w:val="26"/>
    </w:rPr>
  </w:style>
  <w:style w:type="paragraph" w:customStyle="1" w:styleId="51">
    <w:name w:val="Заголовок 51"/>
    <w:basedOn w:val="10"/>
    <w:qFormat/>
    <w:pPr>
      <w:spacing w:before="320" w:after="200"/>
    </w:pPr>
    <w:rPr>
      <w:rFonts w:ascii="Arial" w:hAnsi="Arial" w:cs="Arial"/>
      <w:b/>
      <w:sz w:val="24"/>
    </w:rPr>
  </w:style>
  <w:style w:type="character" w:customStyle="1" w:styleId="Heading5Char">
    <w:name w:val="Heading 5 Char"/>
    <w:qFormat/>
    <w:rPr>
      <w:rFonts w:ascii="Arial" w:hAnsi="Arial" w:cs="Arial"/>
      <w:b/>
      <w:sz w:val="24"/>
    </w:rPr>
  </w:style>
  <w:style w:type="paragraph" w:customStyle="1" w:styleId="61">
    <w:name w:val="Заголовок 61"/>
    <w:basedOn w:val="10"/>
    <w:qFormat/>
    <w:pPr>
      <w:spacing w:before="320" w:after="200"/>
    </w:pPr>
    <w:rPr>
      <w:rFonts w:ascii="Arial" w:hAnsi="Arial" w:cs="Arial"/>
      <w:b/>
      <w:sz w:val="22"/>
    </w:rPr>
  </w:style>
  <w:style w:type="character" w:customStyle="1" w:styleId="Heading6Char">
    <w:name w:val="Heading 6 Char"/>
    <w:qFormat/>
    <w:rPr>
      <w:rFonts w:ascii="Arial" w:hAnsi="Arial" w:cs="Arial"/>
      <w:b/>
      <w:sz w:val="22"/>
    </w:rPr>
  </w:style>
  <w:style w:type="paragraph" w:customStyle="1" w:styleId="71">
    <w:name w:val="Заголовок 71"/>
    <w:basedOn w:val="10"/>
    <w:qFormat/>
    <w:pPr>
      <w:spacing w:before="320" w:after="200"/>
    </w:pPr>
    <w:rPr>
      <w:rFonts w:ascii="Arial" w:hAnsi="Arial" w:cs="Arial"/>
      <w:b/>
      <w:i/>
      <w:sz w:val="22"/>
    </w:rPr>
  </w:style>
  <w:style w:type="character" w:customStyle="1" w:styleId="Heading7Char">
    <w:name w:val="Heading 7 Char"/>
    <w:qFormat/>
    <w:rPr>
      <w:rFonts w:ascii="Arial" w:hAnsi="Arial" w:cs="Arial"/>
      <w:b/>
      <w:i/>
      <w:sz w:val="22"/>
    </w:rPr>
  </w:style>
  <w:style w:type="paragraph" w:customStyle="1" w:styleId="81">
    <w:name w:val="Заголовок 81"/>
    <w:basedOn w:val="10"/>
    <w:qFormat/>
    <w:pPr>
      <w:spacing w:before="320" w:after="200"/>
    </w:pPr>
    <w:rPr>
      <w:rFonts w:ascii="Arial" w:hAnsi="Arial" w:cs="Arial"/>
      <w:i/>
      <w:sz w:val="22"/>
    </w:rPr>
  </w:style>
  <w:style w:type="character" w:customStyle="1" w:styleId="Heading8Char">
    <w:name w:val="Heading 8 Char"/>
    <w:qFormat/>
    <w:rPr>
      <w:rFonts w:ascii="Arial" w:hAnsi="Arial" w:cs="Arial"/>
      <w:i/>
      <w:sz w:val="22"/>
    </w:rPr>
  </w:style>
  <w:style w:type="paragraph" w:customStyle="1" w:styleId="91">
    <w:name w:val="Заголовок 91"/>
    <w:basedOn w:val="10"/>
    <w:qFormat/>
    <w:pPr>
      <w:spacing w:before="320" w:after="200"/>
    </w:pPr>
    <w:rPr>
      <w:rFonts w:ascii="Arial" w:hAnsi="Arial" w:cs="Arial"/>
      <w:i/>
      <w:sz w:val="21"/>
    </w:rPr>
  </w:style>
  <w:style w:type="character" w:customStyle="1" w:styleId="Heading9Char">
    <w:name w:val="Heading 9 Char"/>
    <w:qFormat/>
    <w:rPr>
      <w:rFonts w:ascii="Arial" w:hAnsi="Arial" w:cs="Arial"/>
      <w:i/>
      <w:sz w:val="21"/>
    </w:rPr>
  </w:style>
  <w:style w:type="paragraph" w:customStyle="1" w:styleId="12">
    <w:name w:val="Без интервала1"/>
    <w:basedOn w:val="DStyleparagraph6"/>
    <w:qFormat/>
  </w:style>
  <w:style w:type="paragraph" w:customStyle="1" w:styleId="13">
    <w:name w:val="Заголовок1"/>
    <w:basedOn w:val="10"/>
    <w:qFormat/>
    <w:pPr>
      <w:spacing w:before="300" w:after="200"/>
    </w:pPr>
    <w:rPr>
      <w:sz w:val="48"/>
    </w:rPr>
  </w:style>
  <w:style w:type="character" w:customStyle="1" w:styleId="TitleChar">
    <w:name w:val="Title Char"/>
    <w:qFormat/>
    <w:rPr>
      <w:sz w:val="48"/>
    </w:rPr>
  </w:style>
  <w:style w:type="paragraph" w:customStyle="1" w:styleId="14">
    <w:name w:val="Подзаголовок1"/>
    <w:basedOn w:val="10"/>
    <w:qFormat/>
    <w:pPr>
      <w:spacing w:before="200" w:after="200"/>
    </w:pPr>
    <w:rPr>
      <w:sz w:val="24"/>
    </w:rPr>
  </w:style>
  <w:style w:type="character" w:customStyle="1" w:styleId="SubtitleChar">
    <w:name w:val="Subtitle Char"/>
    <w:qFormat/>
    <w:rPr>
      <w:sz w:val="24"/>
    </w:rPr>
  </w:style>
  <w:style w:type="paragraph" w:customStyle="1" w:styleId="210">
    <w:name w:val="Цитата 21"/>
    <w:basedOn w:val="10"/>
    <w:qFormat/>
    <w:pPr>
      <w:ind w:left="720" w:right="720"/>
    </w:pPr>
    <w:rPr>
      <w:i/>
    </w:rPr>
  </w:style>
  <w:style w:type="character" w:customStyle="1" w:styleId="QuoteChar">
    <w:name w:val="Quote Char"/>
    <w:qFormat/>
    <w:rPr>
      <w:i/>
    </w:rPr>
  </w:style>
  <w:style w:type="paragraph" w:customStyle="1" w:styleId="15">
    <w:name w:val="Выделенная цитата1"/>
    <w:basedOn w:val="10"/>
    <w:qFormat/>
    <w:pPr>
      <w:pBdr>
        <w:top w:val="single" w:sz="4" w:space="0" w:color="FFFFFF"/>
        <w:left w:val="single" w:sz="4" w:space="0" w:color="FFFFFF"/>
        <w:bottom w:val="single" w:sz="4" w:space="0" w:color="FFFFFF"/>
        <w:right w:val="single" w:sz="4" w:space="0" w:color="FFFFFF"/>
      </w:pBdr>
      <w:shd w:val="clear" w:color="auto" w:fill="F2F2F2"/>
      <w:ind w:left="720" w:right="720"/>
    </w:pPr>
    <w:rPr>
      <w:i/>
    </w:rPr>
  </w:style>
  <w:style w:type="character" w:customStyle="1" w:styleId="IntenseQuoteChar">
    <w:name w:val="Intense Quote Char"/>
    <w:qFormat/>
    <w:rPr>
      <w:i/>
    </w:rPr>
  </w:style>
  <w:style w:type="character" w:customStyle="1" w:styleId="HeaderChar">
    <w:name w:val="Header Char"/>
    <w:qFormat/>
  </w:style>
  <w:style w:type="character" w:customStyle="1" w:styleId="FooterChar">
    <w:name w:val="Footer Char"/>
    <w:qFormat/>
  </w:style>
  <w:style w:type="character" w:customStyle="1" w:styleId="CaptionChar">
    <w:name w:val="Caption Char"/>
    <w:link w:val="16"/>
    <w:qFormat/>
    <w:rPr>
      <w:b/>
      <w:color w:val="4F81BD"/>
      <w:sz w:val="18"/>
    </w:rPr>
  </w:style>
  <w:style w:type="character" w:customStyle="1" w:styleId="17">
    <w:name w:val="Гиперссылка1"/>
    <w:qFormat/>
    <w:rPr>
      <w:color w:val="0000FF"/>
      <w:u w:val="single"/>
    </w:rPr>
  </w:style>
  <w:style w:type="character" w:customStyle="1" w:styleId="Internetlink">
    <w:name w:val="Internet link"/>
    <w:qFormat/>
    <w:rPr>
      <w:color w:val="0000FF"/>
      <w:u w:val="single"/>
    </w:rPr>
  </w:style>
  <w:style w:type="character" w:customStyle="1" w:styleId="Internetlink0">
    <w:name w:val="Internet link"/>
    <w:qFormat/>
    <w:rPr>
      <w:color w:val="0000FF"/>
      <w:u w:val="single"/>
    </w:rPr>
  </w:style>
  <w:style w:type="character" w:customStyle="1" w:styleId="Internetlink1">
    <w:name w:val="Internet link"/>
    <w:qFormat/>
    <w:rPr>
      <w:color w:val="0000FF"/>
      <w:u w:val="single"/>
    </w:rPr>
  </w:style>
  <w:style w:type="character" w:customStyle="1" w:styleId="Internetlink2">
    <w:name w:val="Internet link"/>
    <w:qFormat/>
    <w:rPr>
      <w:color w:val="0000FF"/>
      <w:u w:val="single"/>
    </w:rPr>
  </w:style>
  <w:style w:type="character" w:customStyle="1" w:styleId="Internetlink3">
    <w:name w:val="Internet link"/>
    <w:qFormat/>
    <w:rPr>
      <w:color w:val="0000FF"/>
      <w:u w:val="single"/>
    </w:rPr>
  </w:style>
  <w:style w:type="character" w:customStyle="1" w:styleId="Internetlink4">
    <w:name w:val="Internet link"/>
    <w:qFormat/>
    <w:rPr>
      <w:color w:val="0000FF"/>
      <w:u w:val="single"/>
    </w:rPr>
  </w:style>
  <w:style w:type="character" w:customStyle="1" w:styleId="Internetlink5">
    <w:name w:val="Internet link"/>
    <w:qFormat/>
    <w:rPr>
      <w:color w:val="0000FF"/>
      <w:u w:val="single"/>
    </w:rPr>
  </w:style>
  <w:style w:type="character" w:customStyle="1" w:styleId="Internetlink6">
    <w:name w:val="Internet link"/>
    <w:qFormat/>
    <w:rPr>
      <w:color w:val="0000FF"/>
      <w:u w:val="single"/>
    </w:rPr>
  </w:style>
  <w:style w:type="paragraph" w:customStyle="1" w:styleId="18">
    <w:name w:val="Текст сноски1"/>
    <w:basedOn w:val="10"/>
    <w:qFormat/>
    <w:pPr>
      <w:spacing w:after="40"/>
    </w:pPr>
    <w:rPr>
      <w:sz w:val="18"/>
    </w:rPr>
  </w:style>
  <w:style w:type="character" w:customStyle="1" w:styleId="FootnoteTextChar">
    <w:name w:val="Footnote Text Char"/>
    <w:qFormat/>
    <w:rPr>
      <w:sz w:val="18"/>
    </w:rPr>
  </w:style>
  <w:style w:type="character" w:customStyle="1" w:styleId="19">
    <w:name w:val="Знак сноски1"/>
    <w:qFormat/>
    <w:rPr>
      <w:vertAlign w:val="superscript"/>
    </w:rPr>
  </w:style>
  <w:style w:type="paragraph" w:customStyle="1" w:styleId="1a">
    <w:name w:val="Текст концевой сноски1"/>
    <w:basedOn w:val="10"/>
    <w:qFormat/>
  </w:style>
  <w:style w:type="character" w:customStyle="1" w:styleId="EndnoteTextChar">
    <w:name w:val="Endnote Text Char"/>
    <w:qFormat/>
    <w:rPr>
      <w:sz w:val="20"/>
    </w:rPr>
  </w:style>
  <w:style w:type="character" w:customStyle="1" w:styleId="1b">
    <w:name w:val="Знак концевой сноски1"/>
    <w:qFormat/>
    <w:rPr>
      <w:vertAlign w:val="superscript"/>
    </w:rPr>
  </w:style>
  <w:style w:type="paragraph" w:customStyle="1" w:styleId="110">
    <w:name w:val="Оглавление 11"/>
    <w:basedOn w:val="10"/>
    <w:qFormat/>
    <w:pPr>
      <w:spacing w:after="57"/>
    </w:pPr>
  </w:style>
  <w:style w:type="paragraph" w:customStyle="1" w:styleId="211">
    <w:name w:val="Оглавление 21"/>
    <w:basedOn w:val="10"/>
    <w:qFormat/>
    <w:pPr>
      <w:spacing w:after="57"/>
      <w:ind w:left="283"/>
    </w:pPr>
  </w:style>
  <w:style w:type="paragraph" w:customStyle="1" w:styleId="310">
    <w:name w:val="Оглавление 31"/>
    <w:basedOn w:val="10"/>
    <w:qFormat/>
    <w:pPr>
      <w:spacing w:after="57"/>
      <w:ind w:left="567"/>
    </w:pPr>
  </w:style>
  <w:style w:type="paragraph" w:customStyle="1" w:styleId="410">
    <w:name w:val="Оглавление 41"/>
    <w:basedOn w:val="10"/>
    <w:qFormat/>
    <w:pPr>
      <w:spacing w:after="57"/>
      <w:ind w:left="850"/>
    </w:pPr>
  </w:style>
  <w:style w:type="paragraph" w:customStyle="1" w:styleId="510">
    <w:name w:val="Оглавление 51"/>
    <w:basedOn w:val="10"/>
    <w:qFormat/>
    <w:pPr>
      <w:spacing w:after="57"/>
      <w:ind w:left="1134"/>
    </w:pPr>
  </w:style>
  <w:style w:type="paragraph" w:customStyle="1" w:styleId="610">
    <w:name w:val="Оглавление 61"/>
    <w:basedOn w:val="10"/>
    <w:qFormat/>
    <w:pPr>
      <w:spacing w:after="57"/>
      <w:ind w:left="1417"/>
    </w:pPr>
  </w:style>
  <w:style w:type="paragraph" w:customStyle="1" w:styleId="710">
    <w:name w:val="Оглавление 71"/>
    <w:basedOn w:val="10"/>
    <w:qFormat/>
    <w:pPr>
      <w:spacing w:after="57"/>
      <w:ind w:left="1701"/>
    </w:pPr>
  </w:style>
  <w:style w:type="paragraph" w:customStyle="1" w:styleId="810">
    <w:name w:val="Оглавление 81"/>
    <w:basedOn w:val="10"/>
    <w:qFormat/>
    <w:pPr>
      <w:spacing w:after="57"/>
      <w:ind w:left="1984"/>
    </w:pPr>
  </w:style>
  <w:style w:type="paragraph" w:customStyle="1" w:styleId="910">
    <w:name w:val="Оглавление 91"/>
    <w:basedOn w:val="10"/>
    <w:qFormat/>
    <w:pPr>
      <w:spacing w:after="57"/>
      <w:ind w:left="2268"/>
    </w:pPr>
  </w:style>
  <w:style w:type="paragraph" w:customStyle="1" w:styleId="1c">
    <w:name w:val="Заголовок оглавления1"/>
    <w:basedOn w:val="DStyleparagraph6"/>
    <w:qFormat/>
  </w:style>
  <w:style w:type="paragraph" w:customStyle="1" w:styleId="1d">
    <w:name w:val="Перечень рисунков1"/>
    <w:basedOn w:val="10"/>
    <w:qFormat/>
  </w:style>
  <w:style w:type="paragraph" w:customStyle="1" w:styleId="DStyleparagraph7">
    <w:name w:val="DStyle_paragraph"/>
    <w:basedOn w:val="DStyleparagraph5"/>
    <w:qFormat/>
    <w:rPr>
      <w:rFonts w:ascii="Calibri" w:hAnsi="Calibri" w:cs="Calibri"/>
      <w:color w:val="000000"/>
      <w:sz w:val="22"/>
    </w:rPr>
  </w:style>
  <w:style w:type="paragraph" w:customStyle="1" w:styleId="Standard">
    <w:name w:val="Standard"/>
    <w:basedOn w:val="DStyleparagraph7"/>
    <w:qFormat/>
    <w:pPr>
      <w:spacing w:after="200" w:line="276" w:lineRule="auto"/>
    </w:pPr>
  </w:style>
  <w:style w:type="paragraph" w:customStyle="1" w:styleId="Heading">
    <w:name w:val="Heading"/>
    <w:basedOn w:val="Standard"/>
    <w:qFormat/>
    <w:pPr>
      <w:spacing w:before="240" w:after="120"/>
    </w:pPr>
    <w:rPr>
      <w:rFonts w:ascii="Open Sans" w:hAnsi="Open Sans" w:cs="Open Sans"/>
      <w:sz w:val="28"/>
    </w:rPr>
  </w:style>
  <w:style w:type="paragraph" w:customStyle="1" w:styleId="Textbody">
    <w:name w:val="Text body"/>
    <w:basedOn w:val="Standard"/>
    <w:qFormat/>
    <w:pPr>
      <w:spacing w:after="140"/>
    </w:pPr>
  </w:style>
  <w:style w:type="paragraph" w:customStyle="1" w:styleId="1e">
    <w:name w:val="Список1"/>
    <w:basedOn w:val="Textbody"/>
    <w:qFormat/>
  </w:style>
  <w:style w:type="paragraph" w:customStyle="1" w:styleId="16">
    <w:name w:val="Название объекта1"/>
    <w:basedOn w:val="Standard"/>
    <w:link w:val="CaptionChar"/>
    <w:qFormat/>
    <w:pPr>
      <w:spacing w:before="120" w:after="120"/>
    </w:pPr>
    <w:rPr>
      <w:i/>
      <w:sz w:val="24"/>
    </w:rPr>
  </w:style>
  <w:style w:type="paragraph" w:customStyle="1" w:styleId="Index">
    <w:name w:val="Index"/>
    <w:basedOn w:val="Standard"/>
    <w:qFormat/>
  </w:style>
  <w:style w:type="paragraph" w:customStyle="1" w:styleId="HeaderandFooter">
    <w:name w:val="Header and Footer"/>
    <w:basedOn w:val="Standard"/>
    <w:qFormat/>
  </w:style>
  <w:style w:type="paragraph" w:customStyle="1" w:styleId="1f">
    <w:name w:val="Верхний колонтитул1"/>
    <w:basedOn w:val="Standard"/>
    <w:qFormat/>
    <w:pPr>
      <w:tabs>
        <w:tab w:val="center" w:pos="4675"/>
        <w:tab w:val="right" w:pos="9353"/>
      </w:tabs>
      <w:spacing w:after="0" w:line="240" w:lineRule="auto"/>
    </w:pPr>
  </w:style>
  <w:style w:type="paragraph" w:customStyle="1" w:styleId="1f0">
    <w:name w:val="Нижний колонтитул1"/>
    <w:basedOn w:val="Standard"/>
    <w:qFormat/>
    <w:pPr>
      <w:tabs>
        <w:tab w:val="center" w:pos="4675"/>
        <w:tab w:val="right" w:pos="9353"/>
      </w:tabs>
      <w:spacing w:after="0" w:line="240" w:lineRule="auto"/>
    </w:pPr>
  </w:style>
  <w:style w:type="paragraph" w:customStyle="1" w:styleId="Footnote">
    <w:name w:val="Footnote"/>
    <w:basedOn w:val="Standard"/>
    <w:qFormat/>
    <w:pPr>
      <w:spacing w:after="0" w:line="240" w:lineRule="auto"/>
    </w:pPr>
    <w:rPr>
      <w:sz w:val="20"/>
    </w:rPr>
  </w:style>
  <w:style w:type="paragraph" w:customStyle="1" w:styleId="1f1">
    <w:name w:val="Текст примечания1"/>
    <w:basedOn w:val="Standard"/>
    <w:qFormat/>
    <w:pPr>
      <w:spacing w:line="240" w:lineRule="auto"/>
    </w:pPr>
    <w:rPr>
      <w:sz w:val="20"/>
    </w:rPr>
  </w:style>
  <w:style w:type="paragraph" w:customStyle="1" w:styleId="1f2">
    <w:name w:val="Тема примечания1"/>
    <w:basedOn w:val="1f1"/>
    <w:qFormat/>
    <w:rPr>
      <w:b/>
    </w:rPr>
  </w:style>
  <w:style w:type="paragraph" w:customStyle="1" w:styleId="1f3">
    <w:name w:val="Текст выноски1"/>
    <w:basedOn w:val="Standard"/>
    <w:qFormat/>
    <w:pPr>
      <w:spacing w:after="0" w:line="240" w:lineRule="auto"/>
    </w:pPr>
    <w:rPr>
      <w:rFonts w:ascii="Segoe UI" w:hAnsi="Segoe UI" w:cs="Segoe UI"/>
      <w:sz w:val="18"/>
    </w:rPr>
  </w:style>
  <w:style w:type="paragraph" w:customStyle="1" w:styleId="1f4">
    <w:name w:val="Абзац списка1"/>
    <w:basedOn w:val="Standard"/>
    <w:qFormat/>
    <w:pPr>
      <w:ind w:left="720"/>
    </w:pPr>
  </w:style>
  <w:style w:type="paragraph" w:customStyle="1" w:styleId="Framecontents">
    <w:name w:val="Frame contents"/>
    <w:basedOn w:val="Standard"/>
    <w:qFormat/>
  </w:style>
  <w:style w:type="paragraph" w:customStyle="1" w:styleId="TableContents">
    <w:name w:val="Table Contents"/>
    <w:basedOn w:val="Standard"/>
    <w:qFormat/>
  </w:style>
  <w:style w:type="character" w:customStyle="1" w:styleId="DefaultParagraphFontWW">
    <w:name w:val="Default Paragraph Font (WW)"/>
    <w:qFormat/>
  </w:style>
  <w:style w:type="character" w:customStyle="1" w:styleId="a4">
    <w:name w:val="Верхний колонтитул Знак"/>
    <w:basedOn w:val="DefaultParagraphFontWW"/>
    <w:qFormat/>
  </w:style>
  <w:style w:type="character" w:customStyle="1" w:styleId="a5">
    <w:name w:val="Нижний колонтитул Знак"/>
    <w:basedOn w:val="DefaultParagraphFontWW"/>
    <w:qFormat/>
  </w:style>
  <w:style w:type="character" w:customStyle="1" w:styleId="a6">
    <w:name w:val="Текст сноски Знак"/>
    <w:basedOn w:val="DefaultParagraphFontWW"/>
    <w:qFormat/>
    <w:rPr>
      <w:sz w:val="20"/>
    </w:rPr>
  </w:style>
  <w:style w:type="character" w:customStyle="1" w:styleId="FootnoteSymbol">
    <w:name w:val="Footnote Symbol"/>
    <w:qFormat/>
    <w:rPr>
      <w:vertAlign w:val="superscript"/>
    </w:rPr>
  </w:style>
  <w:style w:type="character" w:customStyle="1" w:styleId="Footnoteanchor">
    <w:name w:val="Footnote anchor"/>
    <w:qFormat/>
    <w:rPr>
      <w:vertAlign w:val="superscript"/>
    </w:rPr>
  </w:style>
  <w:style w:type="character" w:customStyle="1" w:styleId="Internetlink7">
    <w:name w:val="Internet link"/>
    <w:basedOn w:val="DefaultParagraphFontWW"/>
    <w:qFormat/>
    <w:rPr>
      <w:color w:val="0000FF"/>
      <w:u w:val="single"/>
    </w:rPr>
  </w:style>
  <w:style w:type="character" w:customStyle="1" w:styleId="1f5">
    <w:name w:val="Знак примечания1"/>
    <w:basedOn w:val="DefaultParagraphFontWW"/>
    <w:qFormat/>
    <w:rPr>
      <w:sz w:val="16"/>
    </w:rPr>
  </w:style>
  <w:style w:type="character" w:customStyle="1" w:styleId="a7">
    <w:name w:val="Текст примечания Знак"/>
    <w:basedOn w:val="DefaultParagraphFontWW"/>
    <w:qFormat/>
    <w:rPr>
      <w:sz w:val="20"/>
    </w:rPr>
  </w:style>
  <w:style w:type="character" w:customStyle="1" w:styleId="a8">
    <w:name w:val="Тема примечания Знак"/>
    <w:basedOn w:val="a7"/>
    <w:qFormat/>
    <w:rPr>
      <w:b/>
      <w:sz w:val="20"/>
    </w:rPr>
  </w:style>
  <w:style w:type="character" w:customStyle="1" w:styleId="a9">
    <w:name w:val="Текст выноски Знак"/>
    <w:basedOn w:val="DefaultParagraphFontWW"/>
    <w:qFormat/>
    <w:rPr>
      <w:rFonts w:ascii="Segoe UI" w:hAnsi="Segoe UI" w:cs="Segoe UI"/>
      <w:sz w:val="18"/>
    </w:rPr>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ListLabel4">
    <w:name w:val="ListLabel 4"/>
    <w:qFormat/>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style>
  <w:style w:type="character" w:customStyle="1" w:styleId="ListLabel12">
    <w:name w:val="ListLabel 12"/>
    <w:qFormat/>
  </w:style>
  <w:style w:type="character" w:customStyle="1" w:styleId="ListLabel13">
    <w:name w:val="ListLabel 13"/>
    <w:qFormat/>
  </w:style>
  <w:style w:type="character" w:customStyle="1" w:styleId="ListLabel14">
    <w:name w:val="ListLabel 14"/>
    <w:qFormat/>
  </w:style>
  <w:style w:type="character" w:customStyle="1" w:styleId="ListLabel15">
    <w:name w:val="ListLabel 15"/>
    <w:qFormat/>
  </w:style>
  <w:style w:type="character" w:customStyle="1" w:styleId="ListLabel16">
    <w:name w:val="ListLabel 16"/>
    <w:qFormat/>
  </w:style>
  <w:style w:type="character" w:customStyle="1" w:styleId="ListLabel17">
    <w:name w:val="ListLabel 17"/>
    <w:qFormat/>
  </w:style>
  <w:style w:type="character" w:customStyle="1" w:styleId="ListLabel18">
    <w:name w:val="ListLabel 18"/>
    <w:qFormat/>
  </w:style>
  <w:style w:type="character" w:customStyle="1" w:styleId="ListLabel19">
    <w:name w:val="ListLabel 19"/>
    <w:qFormat/>
  </w:style>
  <w:style w:type="character" w:customStyle="1" w:styleId="ListLabel20">
    <w:name w:val="ListLabel 20"/>
    <w:qFormat/>
  </w:style>
  <w:style w:type="character" w:customStyle="1" w:styleId="ListLabel21">
    <w:name w:val="ListLabel 21"/>
    <w:qFormat/>
  </w:style>
  <w:style w:type="character" w:customStyle="1" w:styleId="ListLabel22">
    <w:name w:val="ListLabel 22"/>
    <w:qFormat/>
  </w:style>
  <w:style w:type="character" w:customStyle="1" w:styleId="ListLabel23">
    <w:name w:val="ListLabel 23"/>
    <w:qFormat/>
  </w:style>
  <w:style w:type="character" w:customStyle="1" w:styleId="ListLabel24">
    <w:name w:val="ListLabel 24"/>
    <w:qFormat/>
  </w:style>
  <w:style w:type="character" w:customStyle="1" w:styleId="ListLabel25">
    <w:name w:val="ListLabel 25"/>
    <w:qFormat/>
  </w:style>
  <w:style w:type="character" w:customStyle="1" w:styleId="ListLabel26">
    <w:name w:val="ListLabel 26"/>
    <w:qFormat/>
  </w:style>
  <w:style w:type="character" w:customStyle="1" w:styleId="ListLabel27">
    <w:name w:val="ListLabel 27"/>
    <w:qFormat/>
  </w:style>
  <w:style w:type="character" w:customStyle="1" w:styleId="T1">
    <w:name w:val="T1"/>
    <w:qFormat/>
    <w:rPr>
      <w:rFonts w:ascii="Times New Roman" w:hAnsi="Times New Roman" w:cs="Times New Roman"/>
      <w:color w:val="000000"/>
    </w:rPr>
  </w:style>
  <w:style w:type="character" w:customStyle="1" w:styleId="T10">
    <w:name w:val="T1"/>
    <w:qFormat/>
    <w:rPr>
      <w:rFonts w:ascii="Times New Roman" w:hAnsi="Times New Roman" w:cs="Times New Roman"/>
      <w:color w:val="000000"/>
    </w:rPr>
  </w:style>
  <w:style w:type="character" w:customStyle="1" w:styleId="T11">
    <w:name w:val="T1"/>
    <w:qFormat/>
    <w:rPr>
      <w:rFonts w:ascii="Times New Roman" w:hAnsi="Times New Roman" w:cs="Times New Roman"/>
      <w:color w:val="000000"/>
    </w:rPr>
  </w:style>
  <w:style w:type="character" w:customStyle="1" w:styleId="T12">
    <w:name w:val="T1"/>
    <w:qFormat/>
    <w:rPr>
      <w:rFonts w:ascii="Times New Roman" w:hAnsi="Times New Roman" w:cs="Times New Roman"/>
      <w:color w:val="000000"/>
    </w:rPr>
  </w:style>
  <w:style w:type="character" w:customStyle="1" w:styleId="T13">
    <w:name w:val="T1"/>
    <w:qFormat/>
    <w:rPr>
      <w:rFonts w:ascii="Times New Roman" w:hAnsi="Times New Roman" w:cs="Times New Roman"/>
      <w:color w:val="000000"/>
    </w:rPr>
  </w:style>
  <w:style w:type="character" w:customStyle="1" w:styleId="T14">
    <w:name w:val="T1"/>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s://login.consultant.ru/link/?req=doc&amp;amp;amp;amp;amp;base=LAW&amp;amp;amp;amp;amp;n=494999&amp;amp;amp;amp;amp;dst=10018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amp;amp;amp;amp;base=LAW&amp;amp;amp;amp;amp;n=508991&amp;amp;amp;amp;amp;dst=10020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amp;amp;amp;amp;amp;base=LAW&amp;amp;amp;amp;amp;amp;n=494996&amp;amp;amp;amp;amp;amp;dst=427" TargetMode="External"/><Relationship Id="rId5" Type="http://schemas.openxmlformats.org/officeDocument/2006/relationships/footnotes" Target="footnotes.xml"/><Relationship Id="rId15" Type="http://schemas.openxmlformats.org/officeDocument/2006/relationships/hyperlink" Target="https://login.consultant.ru/link/?req=doc&amp;amp;amp;amp;amp;base=LAW&amp;amp;amp;amp;amp;n=494999&amp;amp;amp;amp;amp;dst=100243" TargetMode="External"/><Relationship Id="rId10" Type="http://schemas.openxmlformats.org/officeDocument/2006/relationships/hyperlink" Target="https://login.consultant.ru/link/?req=doc&amp;amp;amp;amp;amp;amp;base=SPB&amp;amp;amp;amp;amp;amp;n=311791&amp;amp;amp;amp;amp;amp;dst=100657" TargetMode="External"/><Relationship Id="rId4" Type="http://schemas.openxmlformats.org/officeDocument/2006/relationships/webSettings" Target="web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amp;amp;amp;amp;base=LAW&amp;amp;amp;amp;amp;n=494999&amp;amp;amp;amp;amp;dst=100202"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29</Pages>
  <Words>9323</Words>
  <Characters>53146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2026-07-30T08:38:00Z</dcterms:created>
  <dcterms:modified xsi:type="dcterms:W3CDTF">2026-07-30T08:57:00Z</dcterms:modified>
</cp:coreProperties>
</file>