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B4408" w14:textId="77777777" w:rsidR="00F127C5" w:rsidRPr="000F5A95" w:rsidRDefault="00F127C5" w:rsidP="00227ABB">
      <w:pPr>
        <w:tabs>
          <w:tab w:val="left" w:pos="5245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06FB49" wp14:editId="157ECE4D">
            <wp:simplePos x="0" y="0"/>
            <wp:positionH relativeFrom="column">
              <wp:posOffset>2689971</wp:posOffset>
            </wp:positionH>
            <wp:positionV relativeFrom="paragraph">
              <wp:posOffset>0</wp:posOffset>
            </wp:positionV>
            <wp:extent cx="638175" cy="600075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DD86B" w14:textId="1A020D15" w:rsidR="00F127C5" w:rsidRDefault="00F127C5" w:rsidP="00F127C5">
      <w:pPr>
        <w:tabs>
          <w:tab w:val="left" w:pos="4575"/>
        </w:tabs>
        <w:jc w:val="center"/>
      </w:pPr>
    </w:p>
    <w:p w14:paraId="5BBC945A" w14:textId="6C942399" w:rsidR="00227ABB" w:rsidRDefault="00227ABB" w:rsidP="00F127C5">
      <w:pPr>
        <w:tabs>
          <w:tab w:val="left" w:pos="4575"/>
        </w:tabs>
        <w:jc w:val="center"/>
      </w:pPr>
    </w:p>
    <w:p w14:paraId="0A269BCC" w14:textId="0633944A" w:rsidR="00227ABB" w:rsidRDefault="00227ABB" w:rsidP="00F127C5">
      <w:pPr>
        <w:tabs>
          <w:tab w:val="left" w:pos="4575"/>
        </w:tabs>
        <w:jc w:val="center"/>
      </w:pPr>
    </w:p>
    <w:p w14:paraId="03CC90AF" w14:textId="59D74D15" w:rsidR="00227ABB" w:rsidRDefault="00227ABB" w:rsidP="00F127C5">
      <w:pPr>
        <w:tabs>
          <w:tab w:val="left" w:pos="4575"/>
        </w:tabs>
        <w:jc w:val="center"/>
      </w:pPr>
    </w:p>
    <w:p w14:paraId="7DC48843" w14:textId="77777777" w:rsidR="00F127C5" w:rsidRPr="000F5A95" w:rsidRDefault="00F127C5" w:rsidP="00F127C5">
      <w:pPr>
        <w:tabs>
          <w:tab w:val="left" w:pos="4575"/>
        </w:tabs>
        <w:jc w:val="center"/>
      </w:pPr>
      <w:r w:rsidRPr="000F5A95">
        <w:t xml:space="preserve">Администрация </w:t>
      </w:r>
    </w:p>
    <w:p w14:paraId="77AC7B3B" w14:textId="77777777" w:rsidR="00F127C5" w:rsidRPr="000F5A95" w:rsidRDefault="00F127C5" w:rsidP="00F127C5">
      <w:pPr>
        <w:jc w:val="center"/>
      </w:pPr>
      <w:r>
        <w:t>Кузнечнинского</w:t>
      </w:r>
      <w:r w:rsidRPr="000F5A95">
        <w:t xml:space="preserve"> городско</w:t>
      </w:r>
      <w:r>
        <w:t>го</w:t>
      </w:r>
      <w:r w:rsidRPr="000F5A95">
        <w:t xml:space="preserve"> поселени</w:t>
      </w:r>
      <w:r>
        <w:t>я</w:t>
      </w:r>
    </w:p>
    <w:p w14:paraId="2F00813E" w14:textId="77777777" w:rsidR="00F127C5" w:rsidRPr="000F5A95" w:rsidRDefault="00F127C5" w:rsidP="00F127C5">
      <w:pPr>
        <w:jc w:val="center"/>
      </w:pPr>
      <w:r w:rsidRPr="000F5A95">
        <w:t>Приозерск</w:t>
      </w:r>
      <w:r>
        <w:t>ого</w:t>
      </w:r>
      <w:r w:rsidRPr="000F5A95">
        <w:t xml:space="preserve"> муниципальн</w:t>
      </w:r>
      <w:r>
        <w:t>ого</w:t>
      </w:r>
      <w:r w:rsidRPr="000F5A95">
        <w:t xml:space="preserve"> район</w:t>
      </w:r>
      <w:r>
        <w:t xml:space="preserve">а </w:t>
      </w:r>
      <w:r w:rsidRPr="000F5A95">
        <w:t>Ленинградской области</w:t>
      </w:r>
    </w:p>
    <w:p w14:paraId="416AF646" w14:textId="77777777" w:rsidR="00F127C5" w:rsidRDefault="00F127C5" w:rsidP="00F127C5">
      <w:pPr>
        <w:jc w:val="center"/>
        <w:rPr>
          <w:b/>
        </w:rPr>
      </w:pPr>
    </w:p>
    <w:p w14:paraId="3F76B199" w14:textId="77777777" w:rsidR="00F127C5" w:rsidRDefault="00F127C5" w:rsidP="00F127C5">
      <w:pPr>
        <w:jc w:val="center"/>
        <w:rPr>
          <w:b/>
        </w:rPr>
      </w:pPr>
      <w:r w:rsidRPr="000F5A95">
        <w:rPr>
          <w:b/>
        </w:rPr>
        <w:t xml:space="preserve">П О С Т А Н О В Л Е Н И Е </w:t>
      </w:r>
    </w:p>
    <w:p w14:paraId="40CA6478" w14:textId="77777777" w:rsidR="004514E4" w:rsidRDefault="004514E4" w:rsidP="00F127C5">
      <w:pPr>
        <w:rPr>
          <w:b/>
          <w:u w:val="single"/>
        </w:rPr>
      </w:pPr>
    </w:p>
    <w:p w14:paraId="47881013" w14:textId="3CBD2F3F" w:rsidR="00F127C5" w:rsidRDefault="00F127C5" w:rsidP="00F127C5">
      <w:pPr>
        <w:rPr>
          <w:b/>
          <w:u w:val="single"/>
        </w:rPr>
      </w:pPr>
      <w:r>
        <w:rPr>
          <w:b/>
          <w:u w:val="single"/>
        </w:rPr>
        <w:t xml:space="preserve">от  15  декабря </w:t>
      </w:r>
      <w:r w:rsidRPr="000F5A95">
        <w:rPr>
          <w:b/>
          <w:u w:val="single"/>
        </w:rPr>
        <w:t>202</w:t>
      </w:r>
      <w:r>
        <w:rPr>
          <w:b/>
          <w:u w:val="single"/>
        </w:rPr>
        <w:t>5</w:t>
      </w:r>
      <w:r w:rsidRPr="000F5A95">
        <w:rPr>
          <w:b/>
          <w:u w:val="single"/>
        </w:rPr>
        <w:t xml:space="preserve"> года  №</w:t>
      </w:r>
      <w:r>
        <w:rPr>
          <w:b/>
          <w:u w:val="single"/>
        </w:rPr>
        <w:t xml:space="preserve"> 291</w:t>
      </w:r>
    </w:p>
    <w:p w14:paraId="0DAB218F" w14:textId="77777777" w:rsidR="00227ABB" w:rsidRPr="000F5A95" w:rsidRDefault="00227ABB" w:rsidP="00F127C5">
      <w:pPr>
        <w:rPr>
          <w:color w:val="000000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5242"/>
      </w:tblGrid>
      <w:tr w:rsidR="00F127C5" w:rsidRPr="000D5045" w14:paraId="53605403" w14:textId="77777777" w:rsidTr="00F73403">
        <w:trPr>
          <w:trHeight w:val="956"/>
        </w:trPr>
        <w:tc>
          <w:tcPr>
            <w:tcW w:w="5242" w:type="dxa"/>
          </w:tcPr>
          <w:p w14:paraId="49DD8C68" w14:textId="77777777" w:rsidR="00F127C5" w:rsidRPr="000F6C7E" w:rsidRDefault="00F127C5" w:rsidP="004514E4">
            <w:pPr>
              <w:widowControl w:val="0"/>
              <w:tabs>
                <w:tab w:val="left" w:pos="4707"/>
              </w:tabs>
              <w:autoSpaceDE w:val="0"/>
              <w:autoSpaceDN w:val="0"/>
              <w:adjustRightInd w:val="0"/>
              <w:ind w:right="314"/>
              <w:jc w:val="both"/>
            </w:pPr>
            <w:r w:rsidRPr="000F6C7E">
              <w:rPr>
                <w:iCs/>
              </w:rPr>
              <w:t>О</w:t>
            </w:r>
            <w:r>
              <w:rPr>
                <w:iCs/>
              </w:rPr>
              <w:t>б установлении публичного сервитута</w:t>
            </w:r>
            <w:r w:rsidRPr="00DF1447">
              <w:rPr>
                <w:iCs/>
              </w:rPr>
              <w:t xml:space="preserve"> </w:t>
            </w:r>
            <w:r w:rsidRPr="001312E7">
              <w:rPr>
                <w:iCs/>
              </w:rPr>
              <w:t xml:space="preserve">в отношении земельных участков и (или) земель, </w:t>
            </w:r>
            <w:r w:rsidRPr="00DF1447">
              <w:rPr>
                <w:iCs/>
              </w:rPr>
              <w:t xml:space="preserve">для реконструкции и эксплуатации линейного объекта системы водоотведения местного значения с кадастровым номером 47:04:0000000:279 в рамках реализации проекта «Строительство канализационных очистных сооружений с реконструкцией канализационных насосных станций №1, №2, №3 и канализационных коллекторов в пос. Кузнечное» </w:t>
            </w:r>
            <w:r>
              <w:rPr>
                <w:iCs/>
              </w:rPr>
              <w:t>ГУП «Леноблводоканал»</w:t>
            </w:r>
          </w:p>
        </w:tc>
      </w:tr>
    </w:tbl>
    <w:p w14:paraId="3183D5F3" w14:textId="77777777" w:rsidR="00F127C5" w:rsidRPr="000D5045" w:rsidRDefault="00F127C5" w:rsidP="00F127C5">
      <w:pPr>
        <w:ind w:firstLine="567"/>
        <w:jc w:val="both"/>
        <w:rPr>
          <w:color w:val="000000"/>
        </w:rPr>
      </w:pPr>
    </w:p>
    <w:p w14:paraId="29B3A378" w14:textId="77777777" w:rsidR="00F127C5" w:rsidRPr="00965826" w:rsidRDefault="00F127C5" w:rsidP="00F127C5"/>
    <w:p w14:paraId="6B93046A" w14:textId="77777777" w:rsidR="00F127C5" w:rsidRPr="00965826" w:rsidRDefault="00F127C5" w:rsidP="00F127C5"/>
    <w:p w14:paraId="021D3DD7" w14:textId="77777777" w:rsidR="00F127C5" w:rsidRDefault="00F127C5" w:rsidP="00F127C5">
      <w:pPr>
        <w:ind w:firstLine="709"/>
        <w:jc w:val="both"/>
      </w:pPr>
    </w:p>
    <w:p w14:paraId="36DA00CD" w14:textId="77777777" w:rsidR="00F127C5" w:rsidRDefault="00F127C5" w:rsidP="00F127C5">
      <w:pPr>
        <w:ind w:firstLine="709"/>
        <w:jc w:val="both"/>
      </w:pPr>
    </w:p>
    <w:p w14:paraId="645D8BF1" w14:textId="77777777" w:rsidR="00F127C5" w:rsidRDefault="00F127C5" w:rsidP="00F127C5">
      <w:pPr>
        <w:ind w:firstLine="709"/>
        <w:jc w:val="both"/>
      </w:pPr>
    </w:p>
    <w:p w14:paraId="73CE9ABA" w14:textId="77777777" w:rsidR="00F127C5" w:rsidRDefault="00F127C5" w:rsidP="00F127C5">
      <w:pPr>
        <w:ind w:firstLine="709"/>
        <w:jc w:val="both"/>
      </w:pPr>
    </w:p>
    <w:p w14:paraId="5812CD47" w14:textId="77777777" w:rsidR="00F127C5" w:rsidRDefault="00F127C5" w:rsidP="00F127C5">
      <w:pPr>
        <w:ind w:firstLine="709"/>
        <w:jc w:val="both"/>
      </w:pPr>
    </w:p>
    <w:p w14:paraId="6459F26F" w14:textId="7D316A46" w:rsidR="00F127C5" w:rsidRDefault="00F127C5" w:rsidP="00F127C5">
      <w:pPr>
        <w:ind w:firstLine="709"/>
        <w:jc w:val="both"/>
      </w:pPr>
    </w:p>
    <w:p w14:paraId="6BC6F417" w14:textId="4A8F0F84" w:rsidR="00227ABB" w:rsidRDefault="00227ABB" w:rsidP="00F127C5">
      <w:pPr>
        <w:ind w:firstLine="709"/>
        <w:jc w:val="both"/>
      </w:pPr>
    </w:p>
    <w:p w14:paraId="6D5309DA" w14:textId="25ADD44D" w:rsidR="00227ABB" w:rsidRDefault="00227ABB" w:rsidP="00F127C5">
      <w:pPr>
        <w:ind w:firstLine="709"/>
        <w:jc w:val="both"/>
      </w:pPr>
    </w:p>
    <w:p w14:paraId="18B65B3A" w14:textId="77777777" w:rsidR="00227ABB" w:rsidRDefault="00227ABB" w:rsidP="00F127C5">
      <w:pPr>
        <w:ind w:firstLine="709"/>
        <w:jc w:val="both"/>
      </w:pPr>
    </w:p>
    <w:p w14:paraId="69B67DC3" w14:textId="60545509" w:rsidR="00F127C5" w:rsidRDefault="00F127C5" w:rsidP="00F127C5">
      <w:pPr>
        <w:ind w:firstLine="709"/>
        <w:jc w:val="both"/>
      </w:pPr>
      <w:r>
        <w:t xml:space="preserve">Рассмотрев ходатайство Государственного унитарного предприятия «Водоканал Ленинградской области» (сокращенное наименование </w:t>
      </w:r>
      <w:r>
        <w:rPr>
          <w:iCs/>
        </w:rPr>
        <w:t xml:space="preserve">ГУП «Леноблводоканал» </w:t>
      </w:r>
      <w:r>
        <w:t xml:space="preserve">ИНН 4703144282, ОГРН 1167847156300, далее – </w:t>
      </w:r>
      <w:r>
        <w:rPr>
          <w:iCs/>
        </w:rPr>
        <w:t>ГУП «Леноблводоканал»</w:t>
      </w:r>
      <w:r>
        <w:t xml:space="preserve">) об установлении публичного сервитута в отношении земельных участков, подготовленные в форме электронного документа сведения о границах территории, в отношении которой устанавливается публичный сервитут, включающие графическое описание местоположения границ публичного сервитута и перечень координат характерных точек этих границ в системе координат, установленной для ведения Единого государственного реестра недвижимости; документ подтверждающий полномочия представителя заявителя, в соответствии с главой </w:t>
      </w:r>
      <w:r>
        <w:rPr>
          <w:lang w:val="en-US"/>
        </w:rPr>
        <w:t>V</w:t>
      </w:r>
      <w:r>
        <w:t xml:space="preserve">.7 Земельного кодекса Российской Федерации, руководствуясь административным регламентом по предоставлению муниципальной услуги «Установление публичного сервитута в отношении земельных участков и (или) земель, расположенных  на территории Кузнечнинского городского поселения Приозерского муниципального района Ленинградской области (государственная собственность на которые не разграничена), для их использования в целях, предусмотренных статьёй 39.37 Земельного кодекса Российской Федерации», утвержденным постановлением администрации Кузнечнинского городского поселения Приозерского муниципального района Ленинградской </w:t>
      </w:r>
      <w:r w:rsidRPr="004F066C">
        <w:t xml:space="preserve">области от 20.09.2023 </w:t>
      </w:r>
      <w:bookmarkStart w:id="0" w:name="_GoBack"/>
      <w:bookmarkEnd w:id="0"/>
      <w:r w:rsidRPr="004F066C">
        <w:t>№</w:t>
      </w:r>
      <w:r>
        <w:t xml:space="preserve"> </w:t>
      </w:r>
      <w:r w:rsidRPr="004F066C">
        <w:t>399</w:t>
      </w:r>
      <w:r>
        <w:t xml:space="preserve"> (с изменениями)</w:t>
      </w:r>
      <w:r w:rsidRPr="004F066C">
        <w:t>, Уставом Кузнечнинского городского поселения Приозерского муниципального района Ленинградской области, администрация Кузнечнинского городского</w:t>
      </w:r>
      <w:r>
        <w:t xml:space="preserve"> поселения Приозерского муниципального района Ленинградской области</w:t>
      </w:r>
    </w:p>
    <w:p w14:paraId="1903A232" w14:textId="77777777" w:rsidR="00F127C5" w:rsidRPr="00190CA7" w:rsidRDefault="00F127C5" w:rsidP="00F127C5">
      <w:pPr>
        <w:ind w:firstLine="709"/>
        <w:jc w:val="both"/>
        <w:rPr>
          <w:b/>
        </w:rPr>
      </w:pPr>
      <w:r w:rsidRPr="00190CA7">
        <w:rPr>
          <w:b/>
        </w:rPr>
        <w:t>ПОСТАНОВЛЯЕТ:</w:t>
      </w:r>
    </w:p>
    <w:p w14:paraId="3B721169" w14:textId="77777777" w:rsidR="00F127C5" w:rsidRPr="006B57B7" w:rsidRDefault="00F127C5" w:rsidP="00F127C5">
      <w:pPr>
        <w:pStyle w:val="af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B57B7">
        <w:rPr>
          <w:rFonts w:ascii="Times New Roman" w:hAnsi="Times New Roman"/>
          <w:sz w:val="24"/>
          <w:szCs w:val="24"/>
        </w:rPr>
        <w:t xml:space="preserve">Установить публичный сервитут в целях, предусмотренных пунктом 1 статьи 39.37 Земельного кодекса Российской Федерации </w:t>
      </w:r>
      <w:r>
        <w:rPr>
          <w:rFonts w:ascii="Times New Roman" w:hAnsi="Times New Roman"/>
          <w:sz w:val="24"/>
          <w:szCs w:val="24"/>
        </w:rPr>
        <w:t>–</w:t>
      </w:r>
      <w:r w:rsidRPr="006B57B7">
        <w:rPr>
          <w:rFonts w:ascii="Times New Roman" w:hAnsi="Times New Roman"/>
          <w:sz w:val="24"/>
          <w:szCs w:val="24"/>
        </w:rPr>
        <w:t xml:space="preserve"> </w:t>
      </w:r>
      <w:r w:rsidRPr="00DF1447">
        <w:rPr>
          <w:rFonts w:ascii="Times New Roman" w:hAnsi="Times New Roman"/>
          <w:sz w:val="24"/>
          <w:szCs w:val="24"/>
        </w:rPr>
        <w:t xml:space="preserve">для реконструкции и эксплуатации линейного объекта системы водоотведения местного значения с кадастровым номером 47:04:0000000:279 в рамках реализации проекта «Строительство канализационных очистных сооружений с реконструкцией канализационных насосных станций №1, №2, №3 </w:t>
      </w:r>
      <w:r w:rsidRPr="00DF1447">
        <w:rPr>
          <w:rFonts w:ascii="Times New Roman" w:hAnsi="Times New Roman"/>
          <w:sz w:val="24"/>
          <w:szCs w:val="24"/>
        </w:rPr>
        <w:lastRenderedPageBreak/>
        <w:t>и канализационных коллекторов в пос. Кузнечное»</w:t>
      </w:r>
      <w:r w:rsidRPr="006B57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согласно схеме границ установления публичного сервитута </w:t>
      </w:r>
      <w:r w:rsidRPr="006B57B7">
        <w:rPr>
          <w:rFonts w:ascii="Times New Roman" w:hAnsi="Times New Roman"/>
          <w:sz w:val="24"/>
          <w:szCs w:val="24"/>
        </w:rPr>
        <w:t xml:space="preserve">(приложение №1 </w:t>
      </w:r>
      <w:r w:rsidRPr="00DF1447">
        <w:rPr>
          <w:rFonts w:ascii="Times New Roman" w:hAnsi="Times New Roman"/>
          <w:sz w:val="24"/>
          <w:szCs w:val="24"/>
        </w:rPr>
        <w:t>«Схема расположения границ публичного сервитута» Обзорный план</w:t>
      </w:r>
      <w:r w:rsidRPr="006B57B7">
        <w:rPr>
          <w:rFonts w:ascii="Times New Roman" w:hAnsi="Times New Roman"/>
          <w:sz w:val="24"/>
          <w:szCs w:val="24"/>
        </w:rPr>
        <w:t>).</w:t>
      </w:r>
    </w:p>
    <w:p w14:paraId="2212BA4B" w14:textId="77777777" w:rsidR="00F127C5" w:rsidRDefault="00F127C5" w:rsidP="00F127C5">
      <w:pPr>
        <w:numPr>
          <w:ilvl w:val="0"/>
          <w:numId w:val="3"/>
        </w:numPr>
        <w:tabs>
          <w:tab w:val="left" w:pos="851"/>
        </w:tabs>
        <w:ind w:left="0" w:firstLine="709"/>
        <w:jc w:val="both"/>
      </w:pPr>
      <w:r>
        <w:t>Установить публичный сервитут в отношении следующих земельных участков:</w:t>
      </w:r>
    </w:p>
    <w:p w14:paraId="43819E38" w14:textId="77777777" w:rsidR="00F127C5" w:rsidRDefault="00F127C5" w:rsidP="00F127C5">
      <w:pPr>
        <w:tabs>
          <w:tab w:val="left" w:pos="851"/>
        </w:tabs>
        <w:ind w:left="567"/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62"/>
        <w:gridCol w:w="3008"/>
        <w:gridCol w:w="5675"/>
      </w:tblGrid>
      <w:tr w:rsidR="00F127C5" w14:paraId="64DD3727" w14:textId="77777777" w:rsidTr="00F73403">
        <w:tc>
          <w:tcPr>
            <w:tcW w:w="669" w:type="dxa"/>
          </w:tcPr>
          <w:p w14:paraId="5E9FB56A" w14:textId="77777777" w:rsidR="00F127C5" w:rsidRDefault="00F127C5" w:rsidP="00F73403">
            <w:pPr>
              <w:tabs>
                <w:tab w:val="left" w:pos="851"/>
              </w:tabs>
              <w:jc w:val="both"/>
            </w:pPr>
            <w:r>
              <w:t>№ п/п</w:t>
            </w:r>
          </w:p>
        </w:tc>
        <w:tc>
          <w:tcPr>
            <w:tcW w:w="3067" w:type="dxa"/>
          </w:tcPr>
          <w:p w14:paraId="2FFF9301" w14:textId="77777777" w:rsidR="00F127C5" w:rsidRDefault="00F127C5" w:rsidP="00F73403">
            <w:pPr>
              <w:tabs>
                <w:tab w:val="left" w:pos="851"/>
              </w:tabs>
              <w:jc w:val="both"/>
            </w:pPr>
            <w:r>
              <w:t>Кадастровый номер земельного участка /номер кадастрового квартала</w:t>
            </w:r>
          </w:p>
        </w:tc>
        <w:tc>
          <w:tcPr>
            <w:tcW w:w="5891" w:type="dxa"/>
          </w:tcPr>
          <w:p w14:paraId="7AB74BA0" w14:textId="77777777" w:rsidR="00F127C5" w:rsidRDefault="00F127C5" w:rsidP="00F73403">
            <w:pPr>
              <w:tabs>
                <w:tab w:val="left" w:pos="851"/>
              </w:tabs>
              <w:jc w:val="both"/>
            </w:pPr>
            <w:r>
              <w:t>Адрес или иное описание местоположения земельного участка/земель</w:t>
            </w:r>
          </w:p>
        </w:tc>
      </w:tr>
      <w:tr w:rsidR="00F127C5" w:rsidRPr="006B57B7" w14:paraId="5907D238" w14:textId="77777777" w:rsidTr="00F73403">
        <w:tc>
          <w:tcPr>
            <w:tcW w:w="669" w:type="dxa"/>
          </w:tcPr>
          <w:p w14:paraId="1599C117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t>1</w:t>
            </w:r>
          </w:p>
        </w:tc>
        <w:tc>
          <w:tcPr>
            <w:tcW w:w="3067" w:type="dxa"/>
            <w:vAlign w:val="center"/>
          </w:tcPr>
          <w:p w14:paraId="469154BD" w14:textId="77777777" w:rsidR="00F127C5" w:rsidRPr="006B57B7" w:rsidRDefault="00F127C5" w:rsidP="00F73403">
            <w:pPr>
              <w:pStyle w:val="TableParagraph"/>
              <w:spacing w:before="102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47:04:0102001:750</w:t>
            </w:r>
          </w:p>
          <w:p w14:paraId="506CB824" w14:textId="77777777" w:rsidR="00F127C5" w:rsidRPr="006B57B7" w:rsidRDefault="00F127C5" w:rsidP="00F73403">
            <w:pPr>
              <w:tabs>
                <w:tab w:val="left" w:pos="851"/>
              </w:tabs>
              <w:jc w:val="center"/>
            </w:pPr>
          </w:p>
        </w:tc>
        <w:tc>
          <w:tcPr>
            <w:tcW w:w="5891" w:type="dxa"/>
            <w:vAlign w:val="center"/>
          </w:tcPr>
          <w:p w14:paraId="75E122FA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Российская Федерация, Ленинградская область, муниципальный район Приозерский, городское поселение Кузнечнинское, городской поселок Кузнечное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15E924C8" w14:textId="77777777" w:rsidTr="00F73403">
        <w:tc>
          <w:tcPr>
            <w:tcW w:w="669" w:type="dxa"/>
          </w:tcPr>
          <w:p w14:paraId="1C18A2DC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t>2</w:t>
            </w:r>
          </w:p>
        </w:tc>
        <w:tc>
          <w:tcPr>
            <w:tcW w:w="3067" w:type="dxa"/>
            <w:vAlign w:val="center"/>
          </w:tcPr>
          <w:p w14:paraId="782C96B4" w14:textId="77777777" w:rsidR="00F127C5" w:rsidRPr="006B57B7" w:rsidRDefault="00F127C5" w:rsidP="00F73403">
            <w:pPr>
              <w:tabs>
                <w:tab w:val="left" w:pos="851"/>
              </w:tabs>
              <w:jc w:val="center"/>
            </w:pPr>
            <w:r w:rsidRPr="006B57B7">
              <w:t>47:04:0102001:66</w:t>
            </w:r>
          </w:p>
        </w:tc>
        <w:tc>
          <w:tcPr>
            <w:tcW w:w="5891" w:type="dxa"/>
            <w:vAlign w:val="center"/>
          </w:tcPr>
          <w:p w14:paraId="619E6DDA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Российская Федерация, Ленинградская область, муниципальный район Приозерский, городское поселение Кузнечнинское, городской поселок Кузнечное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7F52A4A7" w14:textId="77777777" w:rsidTr="00F73403">
        <w:tc>
          <w:tcPr>
            <w:tcW w:w="669" w:type="dxa"/>
          </w:tcPr>
          <w:p w14:paraId="2C34C54E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3</w:t>
            </w:r>
          </w:p>
        </w:tc>
        <w:tc>
          <w:tcPr>
            <w:tcW w:w="3067" w:type="dxa"/>
            <w:vAlign w:val="center"/>
          </w:tcPr>
          <w:p w14:paraId="7F820119" w14:textId="77777777" w:rsidR="00F127C5" w:rsidRPr="006B57B7" w:rsidRDefault="00F127C5" w:rsidP="00F73403">
            <w:pPr>
              <w:pStyle w:val="TableParagraph"/>
              <w:spacing w:before="101" w:line="276" w:lineRule="exact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47:04:0102001:433</w:t>
            </w:r>
          </w:p>
          <w:p w14:paraId="39710C07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40E72A68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Российская Федерация, Ленинградская область, Приозерский муниципальный район, Кузнечнинское городское поселение, участок №2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269E4298" w14:textId="77777777" w:rsidTr="00F73403">
        <w:tc>
          <w:tcPr>
            <w:tcW w:w="669" w:type="dxa"/>
          </w:tcPr>
          <w:p w14:paraId="2083A8CF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4</w:t>
            </w:r>
          </w:p>
        </w:tc>
        <w:tc>
          <w:tcPr>
            <w:tcW w:w="3067" w:type="dxa"/>
            <w:vAlign w:val="center"/>
          </w:tcPr>
          <w:p w14:paraId="75EFD6B3" w14:textId="77777777" w:rsidR="00F127C5" w:rsidRPr="006B57B7" w:rsidRDefault="00F127C5" w:rsidP="00F73403">
            <w:pPr>
              <w:pStyle w:val="TableParagraph"/>
              <w:spacing w:before="107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47:04:0102003:12</w:t>
            </w:r>
          </w:p>
          <w:p w14:paraId="0D0C9880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37432990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Ленинградская область, Приозерский район, МО "Кузнечное", вблизи пгт. Кузнечное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4E39D1C9" w14:textId="77777777" w:rsidTr="00F73403">
        <w:tc>
          <w:tcPr>
            <w:tcW w:w="669" w:type="dxa"/>
          </w:tcPr>
          <w:p w14:paraId="206D8D6C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5</w:t>
            </w:r>
          </w:p>
        </w:tc>
        <w:tc>
          <w:tcPr>
            <w:tcW w:w="3067" w:type="dxa"/>
            <w:vAlign w:val="center"/>
          </w:tcPr>
          <w:p w14:paraId="25D737A9" w14:textId="77777777" w:rsidR="00F127C5" w:rsidRPr="006B57B7" w:rsidRDefault="00F127C5" w:rsidP="00F73403">
            <w:pPr>
              <w:pStyle w:val="TableParagraph"/>
              <w:spacing w:before="106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47:04:0103001:45</w:t>
            </w:r>
          </w:p>
          <w:p w14:paraId="4C7F168D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4290F5FD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Ленинградская область, Приозерский муниципальный район, Кузнечнинское городское поселение, п. Боровое, участок №2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65559479" w14:textId="77777777" w:rsidTr="00F73403">
        <w:tc>
          <w:tcPr>
            <w:tcW w:w="669" w:type="dxa"/>
          </w:tcPr>
          <w:p w14:paraId="1B31F4EC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6</w:t>
            </w:r>
          </w:p>
        </w:tc>
        <w:tc>
          <w:tcPr>
            <w:tcW w:w="3067" w:type="dxa"/>
            <w:vAlign w:val="center"/>
          </w:tcPr>
          <w:p w14:paraId="668DC099" w14:textId="77777777" w:rsidR="00F127C5" w:rsidRPr="006B57B7" w:rsidRDefault="00F127C5" w:rsidP="00F73403">
            <w:pPr>
              <w:pStyle w:val="TableParagraph"/>
              <w:spacing w:before="109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47:04:0103001:60</w:t>
            </w:r>
          </w:p>
          <w:p w14:paraId="672296A1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34F991A7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Российская Федерация, Ленинградская область, муниципальный район Приозерский, городское поселение Кузнечнинское, поселок Боровое, земельный участок 2а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7EFDBCA7" w14:textId="77777777" w:rsidTr="00F73403">
        <w:tc>
          <w:tcPr>
            <w:tcW w:w="669" w:type="dxa"/>
          </w:tcPr>
          <w:p w14:paraId="1F2DD9E0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7</w:t>
            </w:r>
          </w:p>
        </w:tc>
        <w:tc>
          <w:tcPr>
            <w:tcW w:w="3067" w:type="dxa"/>
            <w:vAlign w:val="center"/>
          </w:tcPr>
          <w:p w14:paraId="3D0C19C7" w14:textId="77777777" w:rsidR="00F127C5" w:rsidRPr="006B57B7" w:rsidRDefault="00F127C5" w:rsidP="00F73403">
            <w:pPr>
              <w:pStyle w:val="TableParagraph"/>
              <w:spacing w:before="107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47:04:0103001:56</w:t>
            </w:r>
          </w:p>
          <w:p w14:paraId="1445B200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50CA6126" w14:textId="77777777" w:rsidR="00F127C5" w:rsidRPr="003A73EE" w:rsidRDefault="00F127C5" w:rsidP="00F73403">
            <w:pPr>
              <w:pStyle w:val="TableParagraph"/>
              <w:spacing w:before="0"/>
              <w:ind w:left="58" w:right="58"/>
              <w:jc w:val="both"/>
              <w:rPr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Ленинградская область, Приозерский муниципальный район, Кузнечнинское городское поселение, п. Боровое, участок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3A73EE">
              <w:rPr>
                <w:color w:val="000000"/>
                <w:lang w:val="ru-RU"/>
              </w:rPr>
              <w:t>№ 4.</w:t>
            </w:r>
          </w:p>
        </w:tc>
      </w:tr>
      <w:tr w:rsidR="00F127C5" w:rsidRPr="006B57B7" w14:paraId="597CB122" w14:textId="77777777" w:rsidTr="00F73403">
        <w:tc>
          <w:tcPr>
            <w:tcW w:w="669" w:type="dxa"/>
          </w:tcPr>
          <w:p w14:paraId="673B484E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8</w:t>
            </w:r>
          </w:p>
        </w:tc>
        <w:tc>
          <w:tcPr>
            <w:tcW w:w="3067" w:type="dxa"/>
            <w:vAlign w:val="center"/>
          </w:tcPr>
          <w:p w14:paraId="6851B911" w14:textId="77777777" w:rsidR="00F127C5" w:rsidRPr="006B57B7" w:rsidRDefault="00F127C5" w:rsidP="00F73403">
            <w:pPr>
              <w:pStyle w:val="TableParagraph"/>
              <w:spacing w:before="106"/>
              <w:ind w:left="58"/>
              <w:rPr>
                <w:color w:val="000000"/>
                <w:sz w:val="22"/>
                <w:szCs w:val="22"/>
                <w:lang w:val="ru-RU"/>
              </w:rPr>
            </w:pPr>
            <w:r w:rsidRPr="006B57B7">
              <w:rPr>
                <w:color w:val="000000"/>
                <w:sz w:val="22"/>
                <w:szCs w:val="22"/>
                <w:lang w:val="ru-RU"/>
              </w:rPr>
              <w:t>47:04:0103001:75</w:t>
            </w:r>
          </w:p>
          <w:p w14:paraId="2235AE20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</w:p>
        </w:tc>
        <w:tc>
          <w:tcPr>
            <w:tcW w:w="5891" w:type="dxa"/>
            <w:vAlign w:val="center"/>
          </w:tcPr>
          <w:p w14:paraId="0065B927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Российская Федерация, Ленинградская область, муниципальный район Приозерский, городское поселение Кузнечнинское, поселок Боровое, земельный участок 4а</w:t>
            </w:r>
            <w:r>
              <w:rPr>
                <w:color w:val="000000"/>
              </w:rPr>
              <w:t>.</w:t>
            </w:r>
          </w:p>
        </w:tc>
      </w:tr>
      <w:tr w:rsidR="00F127C5" w:rsidRPr="006B57B7" w14:paraId="18913E1C" w14:textId="77777777" w:rsidTr="00F73403">
        <w:tc>
          <w:tcPr>
            <w:tcW w:w="669" w:type="dxa"/>
          </w:tcPr>
          <w:p w14:paraId="1FA44663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t>9</w:t>
            </w:r>
          </w:p>
        </w:tc>
        <w:tc>
          <w:tcPr>
            <w:tcW w:w="3067" w:type="dxa"/>
            <w:vAlign w:val="center"/>
          </w:tcPr>
          <w:p w14:paraId="7C2D0E71" w14:textId="77777777" w:rsidR="00F127C5" w:rsidRPr="006B57B7" w:rsidRDefault="00F127C5" w:rsidP="00F73403">
            <w:pPr>
              <w:tabs>
                <w:tab w:val="left" w:pos="851"/>
              </w:tabs>
              <w:jc w:val="center"/>
            </w:pPr>
            <w:r w:rsidRPr="006B57B7">
              <w:rPr>
                <w:color w:val="000000"/>
              </w:rPr>
              <w:t>47:00:0000000:1</w:t>
            </w:r>
          </w:p>
        </w:tc>
        <w:tc>
          <w:tcPr>
            <w:tcW w:w="5891" w:type="dxa"/>
            <w:vAlign w:val="center"/>
          </w:tcPr>
          <w:p w14:paraId="678FF404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 xml:space="preserve"> Ленинградская область, Приозерский район, Приозерское лесничество, участковое лесничество: Приозерское кв. 1-187, Приозерское кв. 1-185, Вуоксинское кв. 1-243, Куйбышевское кв. 1-163, Коммунарское кв. 1-107, Некрасовское кв. 1-92, Громовское кв. 1-206, Джатиевское кв. 1-182, Ладожское кв. 1-104, Мичуринское северное кв. 1-89, Яблоневское кв. 1-97, Приозерское южное кв. 1-49, Ладожское южное кв. 1-62, Денисовское кв. 1-57, Сосновское кв. 1-31, 32(ч), 33(ч), 35-39, 40(ч), 42(ч), 43-49, 51-56, 57(ч), 58-85, 86(ч), 87-124, 125(ч), 126-153, Кривковское кв. 1-98, 99(ч), 100(ч), 101-103, Борисовское кв. 1-121, Мичуринское кв. 1-88, 89(ч), 90-165, Кучеровское кв. 1-166, Ройкинское кв. 1-123, Агалатовское кв. 1-60, 62-68, 70-99, Кавголовское кв. 1-94, 95-96(ч), 97-105, 106(ч), 107-142, Ореховское </w:t>
            </w:r>
            <w:r w:rsidRPr="006B57B7">
              <w:rPr>
                <w:color w:val="000000"/>
              </w:rPr>
              <w:lastRenderedPageBreak/>
              <w:t>кв. 1-12, 14-21, 24-32, 34-74, 81-85, Верхолинское кв. 13, 22, 23, 33, 142-182, 184-187, Лемболовское кв. 75-80, 86-141, Гарболовское кв. 188-208, 209(ч), 210-224, 225(ч), 226-238, 239(ч), 240-246, 249-254, Меднозаводское кв. 1-82, 83(ч), 84-86, 87-89(ч), 90-94, 95(ч), 96-98, Осинорощинское кв. 1-133, 134(ч), 135-136, 137(ч), Ларионовское кв. 1-120</w:t>
            </w:r>
          </w:p>
        </w:tc>
      </w:tr>
      <w:tr w:rsidR="00F127C5" w:rsidRPr="006B57B7" w14:paraId="2E3F21BA" w14:textId="77777777" w:rsidTr="00F73403">
        <w:tc>
          <w:tcPr>
            <w:tcW w:w="669" w:type="dxa"/>
          </w:tcPr>
          <w:p w14:paraId="170866EE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>
              <w:lastRenderedPageBreak/>
              <w:t>10</w:t>
            </w:r>
          </w:p>
        </w:tc>
        <w:tc>
          <w:tcPr>
            <w:tcW w:w="3067" w:type="dxa"/>
            <w:vAlign w:val="center"/>
          </w:tcPr>
          <w:p w14:paraId="38617920" w14:textId="77777777" w:rsidR="00F127C5" w:rsidRPr="006B57B7" w:rsidRDefault="00F127C5" w:rsidP="00F73403">
            <w:pPr>
              <w:jc w:val="center"/>
              <w:rPr>
                <w:color w:val="000000"/>
              </w:rPr>
            </w:pPr>
            <w:r w:rsidRPr="006B57B7">
              <w:rPr>
                <w:color w:val="000000"/>
              </w:rPr>
              <w:t>47:04:0101002;</w:t>
            </w:r>
          </w:p>
          <w:p w14:paraId="0E70911A" w14:textId="77777777" w:rsidR="00F127C5" w:rsidRPr="006B57B7" w:rsidRDefault="00F127C5" w:rsidP="00F73403">
            <w:pPr>
              <w:jc w:val="center"/>
              <w:rPr>
                <w:color w:val="000000"/>
              </w:rPr>
            </w:pPr>
            <w:r w:rsidRPr="006B57B7">
              <w:rPr>
                <w:color w:val="000000"/>
              </w:rPr>
              <w:t>47:04:0102001;</w:t>
            </w:r>
          </w:p>
          <w:p w14:paraId="0F7B4912" w14:textId="77777777" w:rsidR="00F127C5" w:rsidRPr="006B57B7" w:rsidRDefault="00F127C5" w:rsidP="00F73403">
            <w:pPr>
              <w:jc w:val="center"/>
              <w:rPr>
                <w:color w:val="000000"/>
              </w:rPr>
            </w:pPr>
            <w:r w:rsidRPr="006B57B7">
              <w:rPr>
                <w:color w:val="000000"/>
              </w:rPr>
              <w:t>47:04:0103001;</w:t>
            </w:r>
          </w:p>
          <w:p w14:paraId="07AEFAFA" w14:textId="77777777" w:rsidR="00F127C5" w:rsidRPr="006B57B7" w:rsidRDefault="00F127C5" w:rsidP="00F73403">
            <w:pPr>
              <w:tabs>
                <w:tab w:val="left" w:pos="851"/>
              </w:tabs>
              <w:jc w:val="center"/>
            </w:pPr>
            <w:r w:rsidRPr="006B57B7">
              <w:rPr>
                <w:color w:val="000000"/>
              </w:rPr>
              <w:t>47:04:0102003</w:t>
            </w:r>
          </w:p>
        </w:tc>
        <w:tc>
          <w:tcPr>
            <w:tcW w:w="5891" w:type="dxa"/>
            <w:vAlign w:val="center"/>
          </w:tcPr>
          <w:p w14:paraId="5EDF0E94" w14:textId="77777777" w:rsidR="00F127C5" w:rsidRPr="006B57B7" w:rsidRDefault="00F127C5" w:rsidP="00F73403">
            <w:pPr>
              <w:tabs>
                <w:tab w:val="left" w:pos="851"/>
              </w:tabs>
              <w:jc w:val="both"/>
            </w:pPr>
            <w:r w:rsidRPr="006B57B7">
              <w:rPr>
                <w:color w:val="000000"/>
              </w:rPr>
              <w:t>Ленинградская область, Приозерский муниципальный район, Кузнечнинское городское поселение</w:t>
            </w:r>
          </w:p>
        </w:tc>
      </w:tr>
    </w:tbl>
    <w:p w14:paraId="46FDADDE" w14:textId="77777777" w:rsidR="00F127C5" w:rsidRDefault="00F127C5" w:rsidP="00F127C5">
      <w:pPr>
        <w:tabs>
          <w:tab w:val="left" w:pos="851"/>
        </w:tabs>
        <w:jc w:val="both"/>
      </w:pPr>
    </w:p>
    <w:p w14:paraId="0D03FA90" w14:textId="77777777" w:rsidR="00F127C5" w:rsidRDefault="00F127C5" w:rsidP="00F127C5">
      <w:pPr>
        <w:numPr>
          <w:ilvl w:val="0"/>
          <w:numId w:val="3"/>
        </w:numPr>
        <w:tabs>
          <w:tab w:val="left" w:pos="851"/>
        </w:tabs>
        <w:jc w:val="both"/>
      </w:pPr>
      <w:r>
        <w:t xml:space="preserve"> Установить срок публичного сервитута 49 (сорок девять) лет.</w:t>
      </w:r>
    </w:p>
    <w:p w14:paraId="6CB022C7" w14:textId="77777777" w:rsidR="00F127C5" w:rsidRDefault="00F127C5" w:rsidP="00F127C5">
      <w:pPr>
        <w:ind w:firstLine="708"/>
        <w:jc w:val="both"/>
      </w:pPr>
      <w:r>
        <w:t>4. Порядок расчета и внесения платы за публичный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и не обремененных правами третьих лиц, устанавливается в размере 0,01 процентов кадастровой стоимости таких земельных участков за каждый год использования этих земельных участков и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 в соответствии с пунктом 4 статьи 39.46 Земельного кодекса Российской Федерации и приказом Минэкономразвития России от 04.06.2019 №321 «Об утверждении методических рекомендаций по определению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 юридическим лицам».</w:t>
      </w:r>
    </w:p>
    <w:p w14:paraId="3C331C89" w14:textId="77777777" w:rsidR="00F127C5" w:rsidRDefault="00F127C5" w:rsidP="00F127C5">
      <w:pPr>
        <w:ind w:firstLine="708"/>
        <w:jc w:val="both"/>
      </w:pPr>
      <w:r>
        <w:t>5. Ведущему специалисту по имуществу администрации:</w:t>
      </w:r>
    </w:p>
    <w:p w14:paraId="0FDA9182" w14:textId="77777777" w:rsidR="00F127C5" w:rsidRDefault="00F127C5" w:rsidP="00F127C5">
      <w:pPr>
        <w:ind w:firstLine="708"/>
        <w:jc w:val="both"/>
      </w:pPr>
      <w:r>
        <w:t>5.1. Разместить постановление об установлении публичного сервитута на официальном сайте администрации Кузнечнинского городского поселения Приозерского муниципального района Ленинградской области в информационно-телекоммуникационной сети «Интернет».</w:t>
      </w:r>
    </w:p>
    <w:p w14:paraId="4F0CE49E" w14:textId="77777777" w:rsidR="00F127C5" w:rsidRDefault="00F127C5" w:rsidP="00F127C5">
      <w:pPr>
        <w:ind w:firstLine="708"/>
        <w:jc w:val="both"/>
      </w:pPr>
      <w:r>
        <w:t>5.2. Направить копию настоящего постановления об установлении публичного сервитута в орган регистрации прав.</w:t>
      </w:r>
    </w:p>
    <w:p w14:paraId="3CAB6AAC" w14:textId="77777777" w:rsidR="00F127C5" w:rsidRDefault="00F127C5" w:rsidP="00F127C5">
      <w:pPr>
        <w:ind w:firstLine="708"/>
        <w:jc w:val="both"/>
        <w:rPr>
          <w:iCs/>
        </w:rPr>
      </w:pPr>
      <w:r>
        <w:t xml:space="preserve">6. Установить обязанность </w:t>
      </w:r>
      <w:r>
        <w:rPr>
          <w:iCs/>
        </w:rPr>
        <w:t>ГУП</w:t>
      </w:r>
      <w:r>
        <w:rPr>
          <w:iCs/>
          <w:lang w:val="en-US"/>
        </w:rPr>
        <w:t> </w:t>
      </w:r>
      <w:r>
        <w:rPr>
          <w:iCs/>
        </w:rPr>
        <w:t>«Леноблводоканал»:</w:t>
      </w:r>
    </w:p>
    <w:p w14:paraId="17282A32" w14:textId="77777777" w:rsidR="00F127C5" w:rsidRDefault="00F127C5" w:rsidP="00F127C5">
      <w:pPr>
        <w:ind w:firstLine="708"/>
        <w:jc w:val="both"/>
      </w:pPr>
      <w:r>
        <w:rPr>
          <w:iCs/>
        </w:rPr>
        <w:t>6.1. П</w:t>
      </w:r>
      <w:r>
        <w:t>осле завершения деятельности, для обеспечения которой был установлен публичный сервитут, привести земельные участки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Федерации;</w:t>
      </w:r>
    </w:p>
    <w:p w14:paraId="7AE76E3E" w14:textId="77777777" w:rsidR="00F127C5" w:rsidRDefault="00F127C5" w:rsidP="00F127C5">
      <w:pPr>
        <w:ind w:firstLine="708"/>
        <w:jc w:val="both"/>
      </w:pPr>
      <w:r>
        <w:t xml:space="preserve">6.2. </w:t>
      </w:r>
      <w:r w:rsidRPr="00CF61FA">
        <w:t>Восстановить дорожные покрытия, в случае их нарушения.</w:t>
      </w:r>
    </w:p>
    <w:p w14:paraId="1B7D3590" w14:textId="77777777" w:rsidR="00F127C5" w:rsidRDefault="00F127C5" w:rsidP="00F127C5">
      <w:pPr>
        <w:ind w:firstLine="708"/>
        <w:jc w:val="both"/>
      </w:pPr>
      <w:r>
        <w:t>7. Публичный сервитут считается установленным со дня внесения сведений о нём в Единый государственный реестр недвижимости.</w:t>
      </w:r>
    </w:p>
    <w:p w14:paraId="2D7CA4AA" w14:textId="77777777" w:rsidR="00F127C5" w:rsidRDefault="00F127C5" w:rsidP="00F127C5">
      <w:pPr>
        <w:ind w:firstLine="708"/>
        <w:jc w:val="both"/>
      </w:pPr>
      <w:r>
        <w:t>8</w:t>
      </w:r>
      <w:r w:rsidRPr="000F6C7E">
        <w:t>. Контроль за исполнением настоящего постановления оставляю за собой.</w:t>
      </w:r>
    </w:p>
    <w:p w14:paraId="21C5CEF3" w14:textId="77777777" w:rsidR="00F127C5" w:rsidRDefault="00F127C5" w:rsidP="00F127C5">
      <w:pPr>
        <w:ind w:firstLine="708"/>
        <w:jc w:val="both"/>
      </w:pPr>
      <w:r>
        <w:t>9. Настоящее постановление может быть обжаловано в установленном законом порядке.</w:t>
      </w:r>
    </w:p>
    <w:p w14:paraId="3CA0F4CD" w14:textId="77777777" w:rsidR="00F127C5" w:rsidRDefault="00F127C5" w:rsidP="00F127C5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5DC42FA" w14:textId="77777777" w:rsidR="00F127C5" w:rsidRDefault="00F127C5" w:rsidP="00F127C5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0236E0" w14:textId="77777777" w:rsidR="00F127C5" w:rsidRDefault="00F127C5" w:rsidP="00F127C5">
      <w:pPr>
        <w:tabs>
          <w:tab w:val="right" w:pos="9356"/>
        </w:tabs>
        <w:jc w:val="both"/>
      </w:pPr>
      <w:r>
        <w:t>Г</w:t>
      </w:r>
      <w:r w:rsidRPr="00965826">
        <w:t>лав</w:t>
      </w:r>
      <w:r>
        <w:t>а</w:t>
      </w:r>
      <w:r w:rsidRPr="00965826">
        <w:t xml:space="preserve"> администрации</w:t>
      </w:r>
      <w:r>
        <w:tab/>
        <w:t>С</w:t>
      </w:r>
      <w:r w:rsidRPr="00965826">
        <w:t>.Н. С</w:t>
      </w:r>
      <w:r>
        <w:t>еменова</w:t>
      </w:r>
    </w:p>
    <w:p w14:paraId="66002935" w14:textId="77777777" w:rsidR="00F127C5" w:rsidRPr="009E5C2B" w:rsidRDefault="00F127C5" w:rsidP="00F127C5">
      <w:pPr>
        <w:tabs>
          <w:tab w:val="right" w:pos="9356"/>
        </w:tabs>
        <w:jc w:val="both"/>
        <w:rPr>
          <w:sz w:val="10"/>
          <w:szCs w:val="10"/>
        </w:rPr>
      </w:pPr>
    </w:p>
    <w:p w14:paraId="78D6FF38" w14:textId="68087577" w:rsidR="00F127C5" w:rsidRDefault="00F127C5" w:rsidP="00F127C5">
      <w:pPr>
        <w:tabs>
          <w:tab w:val="right" w:pos="9356"/>
        </w:tabs>
        <w:jc w:val="both"/>
        <w:rPr>
          <w:sz w:val="10"/>
          <w:szCs w:val="10"/>
        </w:rPr>
      </w:pPr>
    </w:p>
    <w:p w14:paraId="278F493F" w14:textId="3EF9C8C2" w:rsidR="004514E4" w:rsidRDefault="004514E4" w:rsidP="00F127C5">
      <w:pPr>
        <w:tabs>
          <w:tab w:val="right" w:pos="9356"/>
        </w:tabs>
        <w:jc w:val="both"/>
        <w:rPr>
          <w:sz w:val="10"/>
          <w:szCs w:val="10"/>
        </w:rPr>
      </w:pPr>
    </w:p>
    <w:p w14:paraId="0F979046" w14:textId="77777777" w:rsidR="004514E4" w:rsidRPr="009E5C2B" w:rsidRDefault="004514E4" w:rsidP="00F127C5">
      <w:pPr>
        <w:tabs>
          <w:tab w:val="right" w:pos="9356"/>
        </w:tabs>
        <w:jc w:val="both"/>
        <w:rPr>
          <w:sz w:val="10"/>
          <w:szCs w:val="10"/>
        </w:rPr>
      </w:pPr>
    </w:p>
    <w:p w14:paraId="6B09F3EA" w14:textId="77777777" w:rsidR="00F127C5" w:rsidRPr="00126B56" w:rsidRDefault="00F127C5" w:rsidP="00F127C5">
      <w:pPr>
        <w:tabs>
          <w:tab w:val="right" w:pos="9356"/>
        </w:tabs>
        <w:jc w:val="both"/>
        <w:rPr>
          <w:sz w:val="16"/>
          <w:szCs w:val="16"/>
        </w:rPr>
      </w:pPr>
      <w:r w:rsidRPr="00126B56">
        <w:rPr>
          <w:sz w:val="16"/>
          <w:szCs w:val="16"/>
        </w:rPr>
        <w:t>Исполнитель: Сурело В.С.</w:t>
      </w:r>
    </w:p>
    <w:p w14:paraId="77DF397D" w14:textId="77249665" w:rsidR="009E5C2B" w:rsidRDefault="00F127C5" w:rsidP="00F127C5">
      <w:pPr>
        <w:rPr>
          <w:sz w:val="16"/>
          <w:szCs w:val="16"/>
        </w:rPr>
      </w:pPr>
      <w:r>
        <w:rPr>
          <w:sz w:val="16"/>
          <w:szCs w:val="16"/>
        </w:rPr>
        <w:t>Разослано: дело-1; вед. спец. по имуществу -1</w:t>
      </w:r>
      <w:r w:rsidR="005644B8">
        <w:rPr>
          <w:sz w:val="16"/>
          <w:szCs w:val="16"/>
        </w:rPr>
        <w:t>, ГУП «Лен</w:t>
      </w:r>
      <w:r w:rsidR="00541B67">
        <w:rPr>
          <w:sz w:val="16"/>
          <w:szCs w:val="16"/>
        </w:rPr>
        <w:t>облвод</w:t>
      </w:r>
      <w:r w:rsidR="009E5C2B">
        <w:rPr>
          <w:sz w:val="16"/>
          <w:szCs w:val="16"/>
        </w:rPr>
        <w:t>о</w:t>
      </w:r>
      <w:r w:rsidR="00541B67">
        <w:rPr>
          <w:sz w:val="16"/>
          <w:szCs w:val="16"/>
        </w:rPr>
        <w:t>канал</w:t>
      </w:r>
      <w:r w:rsidR="009E5C2B">
        <w:rPr>
          <w:sz w:val="16"/>
          <w:szCs w:val="16"/>
        </w:rPr>
        <w:t>»</w:t>
      </w:r>
    </w:p>
    <w:p w14:paraId="51AA9607" w14:textId="77777777" w:rsidR="009E5C2B" w:rsidRDefault="009E5C2B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C89E9CD" w14:textId="77777777" w:rsidR="0073533B" w:rsidRPr="0066408E" w:rsidRDefault="0073533B" w:rsidP="0073533B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  <w:sectPr w:rsidR="0073533B" w:rsidRPr="0066408E" w:rsidSect="00F50438">
          <w:headerReference w:type="firs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05D89A2" w14:textId="38F9590C" w:rsidR="00227ABB" w:rsidRPr="0066408E" w:rsidRDefault="00BC38CB" w:rsidP="0073533B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  <w:sectPr w:rsidR="00227ABB" w:rsidRPr="0066408E" w:rsidSect="00227ABB">
          <w:pgSz w:w="16838" w:h="11906" w:orient="landscape"/>
          <w:pgMar w:top="284" w:right="964" w:bottom="720" w:left="720" w:header="709" w:footer="709" w:gutter="0"/>
          <w:cols w:space="708"/>
          <w:titlePg/>
          <w:docGrid w:linePitch="360"/>
        </w:sectPr>
      </w:pPr>
      <w:r w:rsidRPr="00BC38CB">
        <w:rPr>
          <w:rFonts w:eastAsiaTheme="minorHAnsi"/>
          <w:noProof/>
          <w:sz w:val="28"/>
          <w:szCs w:val="28"/>
          <w:lang w:eastAsia="en-US"/>
        </w:rPr>
        <w:lastRenderedPageBreak/>
        <w:drawing>
          <wp:inline distT="0" distB="0" distL="0" distR="0" wp14:anchorId="23B6979F" wp14:editId="082B6C06">
            <wp:extent cx="9060872" cy="5909304"/>
            <wp:effectExtent l="0" t="0" r="698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221" cy="59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2DC8" w14:textId="2DA0367B" w:rsidR="000472CC" w:rsidRDefault="00835DB1" w:rsidP="000472CC">
      <w:r w:rsidRPr="00835DB1">
        <w:object w:dxaOrig="12630" w:dyaOrig="17866" w14:anchorId="75203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506.25pt;height:716.25pt" o:ole="">
            <v:imagedata r:id="rId11" o:title=""/>
          </v:shape>
          <o:OLEObject Type="Embed" ProgID="Acrobat.Document.DC" ShapeID="_x0000_i1089" DrawAspect="Content" ObjectID="_1827472663" r:id="rId12"/>
        </w:object>
      </w:r>
    </w:p>
    <w:p w14:paraId="451D74CC" w14:textId="6FC02FC6" w:rsidR="00835DB1" w:rsidRDefault="00835DB1" w:rsidP="000472CC">
      <w:r w:rsidRPr="00835DB1">
        <w:object w:dxaOrig="12630" w:dyaOrig="17866" w14:anchorId="408C9F9B">
          <v:shape id="_x0000_i1084" type="#_x0000_t75" style="width:508.5pt;height:719.25pt" o:ole="">
            <v:imagedata r:id="rId13" o:title=""/>
          </v:shape>
          <o:OLEObject Type="Embed" ProgID="Acrobat.Document.DC" ShapeID="_x0000_i1084" DrawAspect="Content" ObjectID="_1827472664" r:id="rId14"/>
        </w:object>
      </w:r>
    </w:p>
    <w:p w14:paraId="7D632F01" w14:textId="7DD82DF2" w:rsidR="00835DB1" w:rsidRDefault="00835DB1" w:rsidP="000472CC">
      <w:r w:rsidRPr="00835DB1">
        <w:object w:dxaOrig="12630" w:dyaOrig="17866" w14:anchorId="53B7839E">
          <v:shape id="_x0000_i1080" type="#_x0000_t75" style="width:501.75pt;height:710.25pt" o:ole="">
            <v:imagedata r:id="rId15" o:title=""/>
          </v:shape>
          <o:OLEObject Type="Embed" ProgID="Acrobat.Document.DC" ShapeID="_x0000_i1080" DrawAspect="Content" ObjectID="_1827472665" r:id="rId16"/>
        </w:object>
      </w:r>
    </w:p>
    <w:p w14:paraId="78C3672A" w14:textId="77777777" w:rsidR="00835DB1" w:rsidRDefault="00835DB1" w:rsidP="000472CC"/>
    <w:sectPr w:rsidR="00835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58D0E" w14:textId="77777777" w:rsidR="00C57ACD" w:rsidRDefault="00C57ACD">
      <w:r>
        <w:separator/>
      </w:r>
    </w:p>
  </w:endnote>
  <w:endnote w:type="continuationSeparator" w:id="0">
    <w:p w14:paraId="4574D59E" w14:textId="77777777" w:rsidR="00C57ACD" w:rsidRDefault="00C5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5C7F9" w14:textId="77777777" w:rsidR="00C57ACD" w:rsidRDefault="00C57ACD">
      <w:r>
        <w:separator/>
      </w:r>
    </w:p>
  </w:footnote>
  <w:footnote w:type="continuationSeparator" w:id="0">
    <w:p w14:paraId="24CFC905" w14:textId="77777777" w:rsidR="00C57ACD" w:rsidRDefault="00C5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7C80D" w14:textId="258A060C" w:rsidR="00BC38CB" w:rsidRPr="0087240F" w:rsidRDefault="00BC38CB" w:rsidP="00BC38CB">
    <w:pPr>
      <w:pStyle w:val="af4"/>
      <w:ind w:right="-739"/>
      <w:jc w:val="right"/>
      <w:rPr>
        <w:sz w:val="24"/>
      </w:rPr>
    </w:pPr>
    <w:r w:rsidRPr="0087240F">
      <w:rPr>
        <w:sz w:val="24"/>
      </w:rPr>
      <w:t>Приложение № 1</w:t>
    </w:r>
  </w:p>
  <w:p w14:paraId="2C726B7F" w14:textId="77777777" w:rsidR="00BC38CB" w:rsidRPr="0087240F" w:rsidRDefault="00BC38CB" w:rsidP="00BC38CB">
    <w:pPr>
      <w:pStyle w:val="af4"/>
      <w:widowControl w:val="0"/>
      <w:ind w:right="-739"/>
      <w:contextualSpacing/>
      <w:jc w:val="right"/>
      <w:rPr>
        <w:sz w:val="24"/>
      </w:rPr>
    </w:pPr>
    <w:r w:rsidRPr="0087240F">
      <w:rPr>
        <w:sz w:val="24"/>
      </w:rPr>
      <w:t>к Постановлению администрации</w:t>
    </w:r>
  </w:p>
  <w:p w14:paraId="3C92B9A2" w14:textId="77777777" w:rsidR="00BC38CB" w:rsidRPr="0087240F" w:rsidRDefault="00BC38CB" w:rsidP="00BC38CB">
    <w:pPr>
      <w:pStyle w:val="af4"/>
      <w:widowControl w:val="0"/>
      <w:ind w:right="-739"/>
      <w:contextualSpacing/>
      <w:jc w:val="right"/>
      <w:rPr>
        <w:sz w:val="24"/>
      </w:rPr>
    </w:pPr>
    <w:r w:rsidRPr="0087240F">
      <w:rPr>
        <w:sz w:val="24"/>
      </w:rPr>
      <w:t xml:space="preserve">Кузнечнинского городского поселения </w:t>
    </w:r>
  </w:p>
  <w:p w14:paraId="63E8552A" w14:textId="77777777" w:rsidR="00BC38CB" w:rsidRPr="0087240F" w:rsidRDefault="00BC38CB" w:rsidP="00BC38CB">
    <w:pPr>
      <w:pStyle w:val="af4"/>
      <w:widowControl w:val="0"/>
      <w:ind w:right="-739"/>
      <w:contextualSpacing/>
      <w:jc w:val="right"/>
      <w:rPr>
        <w:sz w:val="24"/>
      </w:rPr>
    </w:pPr>
    <w:r w:rsidRPr="0087240F">
      <w:rPr>
        <w:sz w:val="24"/>
      </w:rPr>
      <w:t xml:space="preserve">Приозерского муниципального района </w:t>
    </w:r>
  </w:p>
  <w:p w14:paraId="631819E0" w14:textId="77777777" w:rsidR="00BC38CB" w:rsidRPr="0087240F" w:rsidRDefault="00BC38CB" w:rsidP="00BC38CB">
    <w:pPr>
      <w:pStyle w:val="af4"/>
      <w:widowControl w:val="0"/>
      <w:ind w:right="-739"/>
      <w:contextualSpacing/>
      <w:jc w:val="right"/>
      <w:rPr>
        <w:sz w:val="24"/>
      </w:rPr>
    </w:pPr>
    <w:r w:rsidRPr="0087240F">
      <w:rPr>
        <w:sz w:val="24"/>
      </w:rPr>
      <w:t>Ленинградской области от 15.12.2025 №291</w:t>
    </w:r>
  </w:p>
  <w:p w14:paraId="6FACA239" w14:textId="4CD86AE7" w:rsidR="00F50438" w:rsidRDefault="00F5043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521F3"/>
    <w:multiLevelType w:val="hybridMultilevel"/>
    <w:tmpl w:val="B016F318"/>
    <w:lvl w:ilvl="0" w:tplc="65BC3E0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2B6A16"/>
    <w:multiLevelType w:val="multilevel"/>
    <w:tmpl w:val="142C2E4E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2" w15:restartNumberingAfterBreak="0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33B"/>
    <w:rsid w:val="00000A9A"/>
    <w:rsid w:val="000302B8"/>
    <w:rsid w:val="000472CC"/>
    <w:rsid w:val="00060253"/>
    <w:rsid w:val="00094928"/>
    <w:rsid w:val="000A11F7"/>
    <w:rsid w:val="000C36F9"/>
    <w:rsid w:val="000D4EB8"/>
    <w:rsid w:val="001001FF"/>
    <w:rsid w:val="001263AA"/>
    <w:rsid w:val="001271A4"/>
    <w:rsid w:val="001473AC"/>
    <w:rsid w:val="00196C0C"/>
    <w:rsid w:val="001D0065"/>
    <w:rsid w:val="001E0B0D"/>
    <w:rsid w:val="00227ABB"/>
    <w:rsid w:val="00246AF6"/>
    <w:rsid w:val="0028638C"/>
    <w:rsid w:val="00400FB0"/>
    <w:rsid w:val="00425B54"/>
    <w:rsid w:val="004514E4"/>
    <w:rsid w:val="004766E7"/>
    <w:rsid w:val="00481465"/>
    <w:rsid w:val="0048629F"/>
    <w:rsid w:val="00536955"/>
    <w:rsid w:val="00541B67"/>
    <w:rsid w:val="005644B8"/>
    <w:rsid w:val="0057544F"/>
    <w:rsid w:val="0060541A"/>
    <w:rsid w:val="00621541"/>
    <w:rsid w:val="006530B0"/>
    <w:rsid w:val="0066408E"/>
    <w:rsid w:val="0069073F"/>
    <w:rsid w:val="0073533B"/>
    <w:rsid w:val="007459FE"/>
    <w:rsid w:val="007A6062"/>
    <w:rsid w:val="00823BF0"/>
    <w:rsid w:val="00830D59"/>
    <w:rsid w:val="00835DB1"/>
    <w:rsid w:val="008401BC"/>
    <w:rsid w:val="0087240F"/>
    <w:rsid w:val="00955CDC"/>
    <w:rsid w:val="00964601"/>
    <w:rsid w:val="00976331"/>
    <w:rsid w:val="009E5C2B"/>
    <w:rsid w:val="009F181E"/>
    <w:rsid w:val="00A125EC"/>
    <w:rsid w:val="00A4358E"/>
    <w:rsid w:val="00A5681A"/>
    <w:rsid w:val="00A94448"/>
    <w:rsid w:val="00AE4C92"/>
    <w:rsid w:val="00B01EDA"/>
    <w:rsid w:val="00B4212D"/>
    <w:rsid w:val="00B80291"/>
    <w:rsid w:val="00BB4D0F"/>
    <w:rsid w:val="00BC38CB"/>
    <w:rsid w:val="00C210C5"/>
    <w:rsid w:val="00C45F5B"/>
    <w:rsid w:val="00C46370"/>
    <w:rsid w:val="00C5392E"/>
    <w:rsid w:val="00C5556C"/>
    <w:rsid w:val="00C57ACD"/>
    <w:rsid w:val="00C80987"/>
    <w:rsid w:val="00C82BF3"/>
    <w:rsid w:val="00C8390B"/>
    <w:rsid w:val="00C95AC3"/>
    <w:rsid w:val="00CA6D00"/>
    <w:rsid w:val="00CF58AB"/>
    <w:rsid w:val="00D24026"/>
    <w:rsid w:val="00D25B50"/>
    <w:rsid w:val="00D558E0"/>
    <w:rsid w:val="00D57681"/>
    <w:rsid w:val="00E24654"/>
    <w:rsid w:val="00E8383C"/>
    <w:rsid w:val="00EB0771"/>
    <w:rsid w:val="00EE486E"/>
    <w:rsid w:val="00F055DC"/>
    <w:rsid w:val="00F127C5"/>
    <w:rsid w:val="00F23EE7"/>
    <w:rsid w:val="00F50438"/>
    <w:rsid w:val="00F55875"/>
    <w:rsid w:val="00F55A28"/>
    <w:rsid w:val="00FA59DF"/>
    <w:rsid w:val="00FA677D"/>
    <w:rsid w:val="00FC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804EC"/>
  <w15:docId w15:val="{10F7BB31-1958-4050-8B7A-A3050030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35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3533B"/>
  </w:style>
  <w:style w:type="paragraph" w:styleId="a5">
    <w:name w:val="footer"/>
    <w:basedOn w:val="a"/>
    <w:link w:val="a6"/>
    <w:uiPriority w:val="99"/>
    <w:unhideWhenUsed/>
    <w:rsid w:val="0073533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3533B"/>
  </w:style>
  <w:style w:type="paragraph" w:customStyle="1" w:styleId="ConsPlusNormal">
    <w:name w:val="ConsPlusNormal"/>
    <w:link w:val="ConsPlusNormal0"/>
    <w:uiPriority w:val="99"/>
    <w:rsid w:val="007353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3533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nhideWhenUsed/>
    <w:rsid w:val="0073533B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73533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3533B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3533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3533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3533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35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533B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nhideWhenUsed/>
    <w:rsid w:val="0073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aliases w:val="ТЗ список,Абзац списка нумерованный,Абзац списка1"/>
    <w:basedOn w:val="a"/>
    <w:link w:val="af1"/>
    <w:uiPriority w:val="99"/>
    <w:qFormat/>
    <w:rsid w:val="00A944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Абзац списка Знак"/>
    <w:aliases w:val="ТЗ список Знак,Абзац списка нумерованный Знак,Абзац списка1 Знак"/>
    <w:link w:val="af0"/>
    <w:qFormat/>
    <w:locked/>
    <w:rsid w:val="00A94448"/>
  </w:style>
  <w:style w:type="character" w:customStyle="1" w:styleId="ConsPlusNormal0">
    <w:name w:val="ConsPlusNormal Знак"/>
    <w:link w:val="ConsPlusNormal"/>
    <w:uiPriority w:val="99"/>
    <w:locked/>
    <w:rsid w:val="00A94448"/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uiPriority w:val="99"/>
    <w:rsid w:val="00A9444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2">
    <w:name w:val="Title"/>
    <w:basedOn w:val="a"/>
    <w:link w:val="af3"/>
    <w:qFormat/>
    <w:rsid w:val="00E24654"/>
    <w:pPr>
      <w:jc w:val="center"/>
    </w:pPr>
    <w:rPr>
      <w:sz w:val="28"/>
      <w:lang w:val="x-none" w:eastAsia="x-none"/>
    </w:rPr>
  </w:style>
  <w:style w:type="character" w:customStyle="1" w:styleId="af3">
    <w:name w:val="Заголовок Знак"/>
    <w:basedOn w:val="a0"/>
    <w:link w:val="af2"/>
    <w:rsid w:val="00E2465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Title">
    <w:name w:val="ConsPlusTitle"/>
    <w:uiPriority w:val="99"/>
    <w:rsid w:val="00E24654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127C5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f4">
    <w:name w:val="Body Text"/>
    <w:basedOn w:val="a"/>
    <w:link w:val="af5"/>
    <w:rsid w:val="00F127C5"/>
    <w:pPr>
      <w:tabs>
        <w:tab w:val="left" w:pos="709"/>
      </w:tabs>
    </w:pPr>
    <w:rPr>
      <w:sz w:val="22"/>
    </w:rPr>
  </w:style>
  <w:style w:type="character" w:customStyle="1" w:styleId="af5">
    <w:name w:val="Основной текст Знак"/>
    <w:basedOn w:val="a0"/>
    <w:link w:val="af4"/>
    <w:rsid w:val="00F127C5"/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5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2836A-0335-472A-A224-927B59DFC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992</Words>
  <Characters>6887</Characters>
  <Application>Microsoft Office Word</Application>
  <DocSecurity>0</DocSecurity>
  <Lines>1147</Lines>
  <Paragraphs>984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Тенькаева Оксана Валерьевна</dc:creator>
  <cp:lastModifiedBy>Пользователь</cp:lastModifiedBy>
  <cp:revision>10</cp:revision>
  <cp:lastPrinted>2025-12-15T06:21:00Z</cp:lastPrinted>
  <dcterms:created xsi:type="dcterms:W3CDTF">2025-12-17T06:08:00Z</dcterms:created>
  <dcterms:modified xsi:type="dcterms:W3CDTF">2025-12-17T07:31:00Z</dcterms:modified>
</cp:coreProperties>
</file>