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026" w:rsidRDefault="00EE0893" w:rsidP="00EE0893">
      <w:pPr>
        <w:pStyle w:val="a3"/>
        <w:rPr>
          <w:rFonts w:ascii="Book Antiqua" w:hAnsi="Book Antiqua"/>
          <w:b/>
        </w:rPr>
      </w:pPr>
      <w:r w:rsidRPr="00EE0893">
        <w:rPr>
          <w:rFonts w:ascii="Book Antiqua" w:hAnsi="Book Antiqua"/>
          <w:b/>
          <w:noProof/>
          <w:sz w:val="24"/>
          <w:szCs w:val="24"/>
          <w:lang w:eastAsia="ru-RU"/>
        </w:rPr>
        <w:drawing>
          <wp:inline distT="0" distB="0" distL="0" distR="0">
            <wp:extent cx="675640" cy="68389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5640" cy="683895"/>
                    </a:xfrm>
                    <a:prstGeom prst="rect">
                      <a:avLst/>
                    </a:prstGeom>
                    <a:noFill/>
                    <a:ln>
                      <a:noFill/>
                    </a:ln>
                  </pic:spPr>
                </pic:pic>
              </a:graphicData>
            </a:graphic>
          </wp:inline>
        </w:drawing>
      </w:r>
      <w:r>
        <w:rPr>
          <w:rFonts w:ascii="Book Antiqua" w:hAnsi="Book Antiqua"/>
          <w:b/>
        </w:rPr>
        <w:t xml:space="preserve">                                 </w:t>
      </w:r>
    </w:p>
    <w:p w:rsidR="00EE0893" w:rsidRPr="002A4026" w:rsidRDefault="00EE0893" w:rsidP="00EE0893">
      <w:pPr>
        <w:pStyle w:val="a3"/>
        <w:rPr>
          <w:b/>
          <w:szCs w:val="28"/>
        </w:rPr>
      </w:pPr>
      <w:r w:rsidRPr="002A4026">
        <w:rPr>
          <w:b/>
          <w:szCs w:val="28"/>
        </w:rPr>
        <w:t xml:space="preserve">СОВЕТ ДЕПУТАТОВ  </w:t>
      </w:r>
    </w:p>
    <w:p w:rsidR="00EE0893" w:rsidRPr="002A4026" w:rsidRDefault="00EE0893" w:rsidP="00EE0893">
      <w:pPr>
        <w:pStyle w:val="a3"/>
        <w:rPr>
          <w:b/>
          <w:szCs w:val="28"/>
        </w:rPr>
      </w:pPr>
      <w:r w:rsidRPr="002A4026">
        <w:rPr>
          <w:b/>
          <w:szCs w:val="28"/>
        </w:rPr>
        <w:t xml:space="preserve">КУЗНЕЧНИНСКОГО ГОРОДСКОГО ПОСЕЛЕНИЯ </w:t>
      </w:r>
    </w:p>
    <w:p w:rsidR="00EE0893" w:rsidRPr="002A4026" w:rsidRDefault="00EE0893" w:rsidP="00EE0893">
      <w:pPr>
        <w:pStyle w:val="a3"/>
        <w:rPr>
          <w:szCs w:val="28"/>
        </w:rPr>
      </w:pPr>
      <w:r w:rsidRPr="002A4026">
        <w:rPr>
          <w:szCs w:val="28"/>
        </w:rPr>
        <w:t xml:space="preserve">Приозерского муниципального района </w:t>
      </w:r>
    </w:p>
    <w:p w:rsidR="00EE0893" w:rsidRPr="002A4026" w:rsidRDefault="00EE0893" w:rsidP="00EE0893">
      <w:pPr>
        <w:pStyle w:val="a3"/>
        <w:rPr>
          <w:szCs w:val="28"/>
        </w:rPr>
      </w:pPr>
      <w:r w:rsidRPr="002A4026">
        <w:rPr>
          <w:szCs w:val="28"/>
        </w:rPr>
        <w:t>Ленинградской области</w:t>
      </w:r>
    </w:p>
    <w:p w:rsidR="00EE0893" w:rsidRPr="002A4026" w:rsidRDefault="00EE0893" w:rsidP="00EE0893">
      <w:pPr>
        <w:pStyle w:val="a3"/>
        <w:rPr>
          <w:szCs w:val="28"/>
        </w:rPr>
      </w:pPr>
      <w:r w:rsidRPr="002A4026">
        <w:rPr>
          <w:szCs w:val="28"/>
        </w:rPr>
        <w:t>пятого созыва</w:t>
      </w:r>
    </w:p>
    <w:p w:rsidR="00EE0893" w:rsidRPr="002A4026" w:rsidRDefault="00EE0893" w:rsidP="00EE0893">
      <w:pPr>
        <w:pStyle w:val="a3"/>
        <w:rPr>
          <w:b/>
          <w:szCs w:val="28"/>
        </w:rPr>
      </w:pPr>
    </w:p>
    <w:p w:rsidR="00EE0893" w:rsidRPr="002A4026" w:rsidRDefault="00EE0893" w:rsidP="00EE0893">
      <w:pPr>
        <w:pStyle w:val="a3"/>
        <w:rPr>
          <w:b/>
          <w:szCs w:val="28"/>
        </w:rPr>
      </w:pPr>
      <w:r w:rsidRPr="002A4026">
        <w:rPr>
          <w:b/>
          <w:szCs w:val="28"/>
        </w:rPr>
        <w:t>РЕШЕНИЕ</w:t>
      </w:r>
    </w:p>
    <w:p w:rsidR="00EE0893" w:rsidRPr="00C6353E" w:rsidRDefault="00EE0893" w:rsidP="00EE0893">
      <w:pPr>
        <w:pStyle w:val="a3"/>
        <w:rPr>
          <w:b/>
          <w:szCs w:val="28"/>
        </w:rPr>
      </w:pPr>
    </w:p>
    <w:p w:rsidR="00EE0893" w:rsidRDefault="00EE0893" w:rsidP="00EE0893">
      <w:pPr>
        <w:pStyle w:val="a3"/>
        <w:jc w:val="left"/>
        <w:rPr>
          <w:b/>
          <w:color w:val="FF0000"/>
          <w:szCs w:val="28"/>
        </w:rPr>
      </w:pPr>
      <w:r w:rsidRPr="002A4026">
        <w:rPr>
          <w:b/>
          <w:szCs w:val="28"/>
        </w:rPr>
        <w:t xml:space="preserve">от </w:t>
      </w:r>
      <w:proofErr w:type="gramStart"/>
      <w:r w:rsidRPr="002A4026">
        <w:rPr>
          <w:b/>
          <w:szCs w:val="28"/>
        </w:rPr>
        <w:t xml:space="preserve">« </w:t>
      </w:r>
      <w:r w:rsidR="002A4026">
        <w:rPr>
          <w:b/>
          <w:szCs w:val="28"/>
        </w:rPr>
        <w:t>19</w:t>
      </w:r>
      <w:proofErr w:type="gramEnd"/>
      <w:r w:rsidRPr="002A4026">
        <w:rPr>
          <w:b/>
          <w:szCs w:val="28"/>
        </w:rPr>
        <w:t xml:space="preserve"> » марта  2026 года</w:t>
      </w:r>
      <w:r w:rsidRPr="00C6353E">
        <w:rPr>
          <w:b/>
          <w:szCs w:val="28"/>
        </w:rPr>
        <w:t xml:space="preserve">  </w:t>
      </w:r>
      <w:r w:rsidRPr="00B31818">
        <w:rPr>
          <w:b/>
          <w:szCs w:val="28"/>
          <w:u w:val="single"/>
        </w:rPr>
        <w:t>№</w:t>
      </w:r>
      <w:r w:rsidR="002A4026">
        <w:rPr>
          <w:b/>
          <w:szCs w:val="28"/>
          <w:u w:val="single"/>
        </w:rPr>
        <w:t xml:space="preserve"> 67</w:t>
      </w:r>
      <w:r>
        <w:rPr>
          <w:b/>
          <w:szCs w:val="28"/>
          <w:u w:val="single"/>
        </w:rPr>
        <w:t xml:space="preserve"> </w:t>
      </w:r>
      <w:r w:rsidRPr="00B31818">
        <w:rPr>
          <w:b/>
          <w:szCs w:val="28"/>
          <w:u w:val="single"/>
        </w:rPr>
        <w:t>.</w:t>
      </w:r>
      <w:r w:rsidRPr="00A65C3D">
        <w:rPr>
          <w:b/>
          <w:color w:val="FF0000"/>
          <w:szCs w:val="28"/>
        </w:rPr>
        <w:t xml:space="preserve">  </w:t>
      </w:r>
    </w:p>
    <w:p w:rsidR="00915903" w:rsidRPr="00915903" w:rsidRDefault="00915903" w:rsidP="00915903">
      <w:pPr>
        <w:pStyle w:val="a4"/>
        <w:rPr>
          <w:sz w:val="16"/>
          <w:szCs w:val="16"/>
        </w:rPr>
      </w:pPr>
    </w:p>
    <w:p w:rsidR="00915903" w:rsidRPr="00B05400" w:rsidRDefault="00915903" w:rsidP="00915903">
      <w:pPr>
        <w:pStyle w:val="ConsPlusTitle"/>
        <w:jc w:val="both"/>
        <w:rPr>
          <w:rFonts w:ascii="Times New Roman" w:hAnsi="Times New Roman" w:cs="Times New Roman"/>
          <w:b w:val="0"/>
          <w:szCs w:val="22"/>
        </w:rPr>
      </w:pPr>
      <w:r w:rsidRPr="00B05400">
        <w:rPr>
          <w:rFonts w:ascii="Times New Roman" w:hAnsi="Times New Roman" w:cs="Times New Roman"/>
          <w:b w:val="0"/>
          <w:szCs w:val="22"/>
        </w:rPr>
        <w:t>О признании утратившим силу решение Совета депутатов муниципального образования</w:t>
      </w:r>
      <w:r w:rsidRPr="00B05400">
        <w:rPr>
          <w:szCs w:val="22"/>
        </w:rPr>
        <w:t xml:space="preserve"> </w:t>
      </w:r>
      <w:r w:rsidRPr="00B05400">
        <w:rPr>
          <w:rFonts w:ascii="Times New Roman" w:hAnsi="Times New Roman" w:cs="Times New Roman"/>
          <w:b w:val="0"/>
          <w:szCs w:val="22"/>
        </w:rPr>
        <w:t>Кузнечнинское городское поселение МО Приозерский муниципальный район Ленинградской области от 17.03.2016 № 61</w:t>
      </w:r>
      <w:r w:rsidRPr="00B05400">
        <w:rPr>
          <w:szCs w:val="22"/>
        </w:rPr>
        <w:t xml:space="preserve"> </w:t>
      </w:r>
      <w:r w:rsidRPr="00593CAE">
        <w:rPr>
          <w:b w:val="0"/>
          <w:szCs w:val="22"/>
        </w:rPr>
        <w:t>«</w:t>
      </w:r>
      <w:r w:rsidRPr="00B05400">
        <w:rPr>
          <w:rFonts w:ascii="Times New Roman" w:hAnsi="Times New Roman" w:cs="Times New Roman"/>
          <w:b w:val="0"/>
          <w:szCs w:val="22"/>
        </w:rPr>
        <w:t>Об утверждении Порядка размещения сведений о доходах, расходах, об имуществе и обязательствах имущественного характера главы муниципального образования Кузнечнинское городское поселение муниципального образования Приозерский муниципальный район Ленинградской области, депутатов Совета депутатов муниципального образования Кузнечнинское городское поселение муниципального образования Приозерский муниципальный район Ленинградской области и членов их семей в информационно-телекоммуникационной сети интернет на официальном интернет-портале администрации МО Кузнечнинское городское поселение муниципального образования Приозерский муниципальный район и предоставления этих сведений общероссийским средствам массовой информации для опубликования»</w:t>
      </w:r>
      <w:r w:rsidR="00593CAE">
        <w:rPr>
          <w:rFonts w:ascii="Times New Roman" w:hAnsi="Times New Roman" w:cs="Times New Roman"/>
          <w:b w:val="0"/>
          <w:szCs w:val="22"/>
        </w:rPr>
        <w:t xml:space="preserve"> (с внесенными изменениями).</w:t>
      </w:r>
    </w:p>
    <w:p w:rsidR="00EE0893" w:rsidRPr="008627F5" w:rsidRDefault="00EE0893" w:rsidP="007C30C4">
      <w:pPr>
        <w:rPr>
          <w:sz w:val="24"/>
          <w:szCs w:val="24"/>
        </w:rPr>
      </w:pPr>
    </w:p>
    <w:p w:rsidR="00B75E9B" w:rsidRPr="008627F5" w:rsidRDefault="00B75E9B" w:rsidP="00B75E9B">
      <w:pPr>
        <w:pStyle w:val="ConsPlusNormal"/>
        <w:ind w:firstLine="708"/>
        <w:jc w:val="both"/>
        <w:rPr>
          <w:rFonts w:ascii="Times New Roman" w:hAnsi="Times New Roman" w:cs="Times New Roman"/>
          <w:b/>
          <w:sz w:val="24"/>
          <w:szCs w:val="24"/>
        </w:rPr>
      </w:pPr>
      <w:r w:rsidRPr="008627F5">
        <w:rPr>
          <w:rFonts w:ascii="Times New Roman" w:hAnsi="Times New Roman" w:cs="Times New Roman"/>
          <w:sz w:val="24"/>
          <w:szCs w:val="24"/>
        </w:rPr>
        <w:t xml:space="preserve">В соответствии с </w:t>
      </w:r>
      <w:r w:rsidR="00CD5BBF" w:rsidRPr="00CD5BBF">
        <w:rPr>
          <w:rFonts w:ascii="Times New Roman" w:hAnsi="Times New Roman" w:cs="Times New Roman"/>
          <w:sz w:val="24"/>
          <w:szCs w:val="24"/>
        </w:rPr>
        <w:t>Федеральны</w:t>
      </w:r>
      <w:r w:rsidR="00CD5BBF">
        <w:rPr>
          <w:rFonts w:ascii="Times New Roman" w:hAnsi="Times New Roman" w:cs="Times New Roman"/>
          <w:sz w:val="24"/>
          <w:szCs w:val="24"/>
        </w:rPr>
        <w:t>м</w:t>
      </w:r>
      <w:r w:rsidR="00CD5BBF" w:rsidRPr="00CD5BBF">
        <w:rPr>
          <w:rFonts w:ascii="Times New Roman" w:hAnsi="Times New Roman" w:cs="Times New Roman"/>
          <w:sz w:val="24"/>
          <w:szCs w:val="24"/>
        </w:rPr>
        <w:t xml:space="preserve"> законо</w:t>
      </w:r>
      <w:r w:rsidR="00CD5BBF">
        <w:rPr>
          <w:rFonts w:ascii="Times New Roman" w:hAnsi="Times New Roman" w:cs="Times New Roman"/>
          <w:sz w:val="24"/>
          <w:szCs w:val="24"/>
        </w:rPr>
        <w:t>м</w:t>
      </w:r>
      <w:r w:rsidR="00CD5BBF" w:rsidRPr="00CD5BBF">
        <w:rPr>
          <w:rFonts w:ascii="Times New Roman" w:hAnsi="Times New Roman" w:cs="Times New Roman"/>
          <w:sz w:val="24"/>
          <w:szCs w:val="24"/>
        </w:rPr>
        <w:t xml:space="preserve"> от 25.12.2008 № 273-ФЗ "О противодействии коррупции",</w:t>
      </w:r>
      <w:r w:rsidR="00CD5BBF">
        <w:rPr>
          <w:rFonts w:ascii="Times New Roman" w:hAnsi="Times New Roman" w:cs="Times New Roman"/>
          <w:sz w:val="24"/>
          <w:szCs w:val="24"/>
        </w:rPr>
        <w:t xml:space="preserve"> </w:t>
      </w:r>
      <w:r w:rsidRPr="008627F5">
        <w:rPr>
          <w:rFonts w:ascii="Times New Roman" w:hAnsi="Times New Roman" w:cs="Times New Roman"/>
          <w:sz w:val="24"/>
          <w:szCs w:val="24"/>
        </w:rPr>
        <w:t xml:space="preserve">Федеральным законом от </w:t>
      </w:r>
      <w:r w:rsidR="00C35516" w:rsidRPr="008627F5">
        <w:rPr>
          <w:rFonts w:ascii="Times New Roman" w:hAnsi="Times New Roman" w:cs="Times New Roman"/>
          <w:sz w:val="24"/>
          <w:szCs w:val="24"/>
        </w:rPr>
        <w:t>28</w:t>
      </w:r>
      <w:r w:rsidRPr="008627F5">
        <w:rPr>
          <w:rFonts w:ascii="Times New Roman" w:hAnsi="Times New Roman" w:cs="Times New Roman"/>
          <w:sz w:val="24"/>
          <w:szCs w:val="24"/>
        </w:rPr>
        <w:t>.1</w:t>
      </w:r>
      <w:r w:rsidR="00C35516" w:rsidRPr="008627F5">
        <w:rPr>
          <w:rFonts w:ascii="Times New Roman" w:hAnsi="Times New Roman" w:cs="Times New Roman"/>
          <w:sz w:val="24"/>
          <w:szCs w:val="24"/>
        </w:rPr>
        <w:t>2</w:t>
      </w:r>
      <w:r w:rsidRPr="008627F5">
        <w:rPr>
          <w:rFonts w:ascii="Times New Roman" w:hAnsi="Times New Roman" w:cs="Times New Roman"/>
          <w:sz w:val="24"/>
          <w:szCs w:val="24"/>
        </w:rPr>
        <w:t>.20</w:t>
      </w:r>
      <w:r w:rsidR="00C35516" w:rsidRPr="008627F5">
        <w:rPr>
          <w:rFonts w:ascii="Times New Roman" w:hAnsi="Times New Roman" w:cs="Times New Roman"/>
          <w:sz w:val="24"/>
          <w:szCs w:val="24"/>
        </w:rPr>
        <w:t>25</w:t>
      </w:r>
      <w:r w:rsidRPr="008627F5">
        <w:rPr>
          <w:rFonts w:ascii="Times New Roman" w:hAnsi="Times New Roman" w:cs="Times New Roman"/>
          <w:sz w:val="24"/>
          <w:szCs w:val="24"/>
        </w:rPr>
        <w:t xml:space="preserve">г. № </w:t>
      </w:r>
      <w:r w:rsidR="00C35516" w:rsidRPr="008627F5">
        <w:rPr>
          <w:rFonts w:ascii="Times New Roman" w:hAnsi="Times New Roman" w:cs="Times New Roman"/>
          <w:sz w:val="24"/>
          <w:szCs w:val="24"/>
        </w:rPr>
        <w:t>505</w:t>
      </w:r>
      <w:r w:rsidRPr="008627F5">
        <w:rPr>
          <w:rFonts w:ascii="Times New Roman" w:hAnsi="Times New Roman" w:cs="Times New Roman"/>
          <w:sz w:val="24"/>
          <w:szCs w:val="24"/>
        </w:rPr>
        <w:t>-ФЗ «О</w:t>
      </w:r>
      <w:r w:rsidR="00C35516" w:rsidRPr="008627F5">
        <w:rPr>
          <w:rFonts w:ascii="Times New Roman" w:hAnsi="Times New Roman" w:cs="Times New Roman"/>
          <w:sz w:val="24"/>
          <w:szCs w:val="24"/>
        </w:rPr>
        <w:t xml:space="preserve"> внесен</w:t>
      </w:r>
      <w:r w:rsidRPr="008627F5">
        <w:rPr>
          <w:rFonts w:ascii="Times New Roman" w:hAnsi="Times New Roman" w:cs="Times New Roman"/>
          <w:sz w:val="24"/>
          <w:szCs w:val="24"/>
        </w:rPr>
        <w:t xml:space="preserve">ии </w:t>
      </w:r>
      <w:r w:rsidR="00C35516" w:rsidRPr="008627F5">
        <w:rPr>
          <w:rFonts w:ascii="Times New Roman" w:hAnsi="Times New Roman" w:cs="Times New Roman"/>
          <w:sz w:val="24"/>
          <w:szCs w:val="24"/>
        </w:rPr>
        <w:t>изменений в отдельные законодательные акты</w:t>
      </w:r>
      <w:r w:rsidRPr="008627F5">
        <w:rPr>
          <w:rFonts w:ascii="Times New Roman" w:hAnsi="Times New Roman" w:cs="Times New Roman"/>
          <w:sz w:val="24"/>
          <w:szCs w:val="24"/>
        </w:rPr>
        <w:t xml:space="preserve"> Российской Федерации», Уставом Кузнечнинского городского поселения Приозерского муниципального района Ленинградской области, </w:t>
      </w:r>
      <w:r w:rsidR="008627F5" w:rsidRPr="008627F5">
        <w:rPr>
          <w:rFonts w:ascii="Times New Roman" w:hAnsi="Times New Roman" w:cs="Times New Roman"/>
          <w:sz w:val="24"/>
          <w:szCs w:val="24"/>
        </w:rPr>
        <w:t>а также в целях приведения нормативных правовых актов в соответствие с действующим законодательством</w:t>
      </w:r>
      <w:r w:rsidR="008409F7">
        <w:rPr>
          <w:rFonts w:ascii="Times New Roman" w:hAnsi="Times New Roman" w:cs="Times New Roman"/>
          <w:sz w:val="24"/>
          <w:szCs w:val="24"/>
        </w:rPr>
        <w:t>,</w:t>
      </w:r>
      <w:r w:rsidR="008627F5" w:rsidRPr="008627F5">
        <w:rPr>
          <w:rFonts w:ascii="Times New Roman" w:hAnsi="Times New Roman" w:cs="Times New Roman"/>
          <w:sz w:val="24"/>
          <w:szCs w:val="24"/>
        </w:rPr>
        <w:t xml:space="preserve"> </w:t>
      </w:r>
      <w:r w:rsidRPr="008627F5">
        <w:rPr>
          <w:rFonts w:ascii="Times New Roman" w:hAnsi="Times New Roman" w:cs="Times New Roman"/>
          <w:sz w:val="24"/>
          <w:szCs w:val="24"/>
        </w:rPr>
        <w:t>Совет депутатов Кузнечнинского</w:t>
      </w:r>
      <w:bookmarkStart w:id="0" w:name="_GoBack"/>
      <w:bookmarkEnd w:id="0"/>
      <w:r w:rsidRPr="008627F5">
        <w:rPr>
          <w:rFonts w:ascii="Times New Roman" w:hAnsi="Times New Roman" w:cs="Times New Roman"/>
          <w:sz w:val="24"/>
          <w:szCs w:val="24"/>
        </w:rPr>
        <w:t xml:space="preserve"> городского поселения </w:t>
      </w:r>
      <w:r w:rsidRPr="008627F5">
        <w:rPr>
          <w:rFonts w:ascii="Times New Roman" w:hAnsi="Times New Roman"/>
          <w:sz w:val="24"/>
          <w:szCs w:val="24"/>
        </w:rPr>
        <w:t>Приозерского муниципального района Ленинградской области</w:t>
      </w:r>
      <w:r w:rsidRPr="008627F5">
        <w:rPr>
          <w:rFonts w:ascii="Times New Roman" w:hAnsi="Times New Roman" w:cs="Times New Roman"/>
          <w:sz w:val="24"/>
          <w:szCs w:val="24"/>
        </w:rPr>
        <w:t xml:space="preserve"> </w:t>
      </w:r>
      <w:r w:rsidRPr="008627F5">
        <w:rPr>
          <w:rFonts w:ascii="Times New Roman" w:hAnsi="Times New Roman" w:cs="Times New Roman"/>
          <w:b/>
          <w:sz w:val="24"/>
          <w:szCs w:val="24"/>
        </w:rPr>
        <w:t>РЕШИЛ:</w:t>
      </w:r>
    </w:p>
    <w:p w:rsidR="008627F5" w:rsidRDefault="008627F5" w:rsidP="008627F5">
      <w:pPr>
        <w:pStyle w:val="ConsPlusNormal"/>
        <w:numPr>
          <w:ilvl w:val="0"/>
          <w:numId w:val="1"/>
        </w:numPr>
        <w:tabs>
          <w:tab w:val="left" w:pos="993"/>
        </w:tabs>
        <w:ind w:left="0" w:firstLine="708"/>
        <w:jc w:val="both"/>
        <w:rPr>
          <w:rFonts w:ascii="Times New Roman" w:hAnsi="Times New Roman" w:cs="Times New Roman"/>
          <w:sz w:val="24"/>
          <w:szCs w:val="24"/>
        </w:rPr>
      </w:pPr>
      <w:r>
        <w:rPr>
          <w:rFonts w:ascii="Times New Roman" w:hAnsi="Times New Roman" w:cs="Times New Roman"/>
          <w:sz w:val="24"/>
          <w:szCs w:val="24"/>
        </w:rPr>
        <w:t>Признать утратившим силу</w:t>
      </w:r>
      <w:r w:rsidRPr="008627F5">
        <w:t xml:space="preserve"> </w:t>
      </w:r>
      <w:r w:rsidRPr="008627F5">
        <w:rPr>
          <w:rFonts w:ascii="Times New Roman" w:hAnsi="Times New Roman" w:cs="Times New Roman"/>
          <w:sz w:val="24"/>
          <w:szCs w:val="24"/>
        </w:rPr>
        <w:t>решение Совета депутатов муниципального образования Кузнечнинское городское поселение МО Приозерский муниципальный район Ленинградской области от 17.03.2016 № 61 «Об утверждении Порядка размещения сведений о доходах, расходах, об имуществе и обязательствах имущественного характера главы муниципального образования Кузнечнинское городское поселение муниципального образования Приозерский муниципальный район Ленинградской области, депутатов Совета депутатов муниципального образования Кузнечнинское городское поселение муниципального образования Приозерский муниципальный район Ленинградской области и членов их семей в информационно-телекоммуникационной сети интернет на официальном интернет-портале администрации МО Кузнечнинское городское поселение муниципального образования Приозерский муниципальный район и предоставления этих сведений общероссийским средствам массовой информации для опубликования»</w:t>
      </w:r>
      <w:r>
        <w:rPr>
          <w:rFonts w:ascii="Times New Roman" w:hAnsi="Times New Roman" w:cs="Times New Roman"/>
          <w:sz w:val="24"/>
          <w:szCs w:val="24"/>
        </w:rPr>
        <w:t>.</w:t>
      </w:r>
    </w:p>
    <w:p w:rsidR="00417A6E" w:rsidRPr="00B05400" w:rsidRDefault="008627F5" w:rsidP="00B05400">
      <w:pPr>
        <w:pStyle w:val="ConsPlusNormal"/>
        <w:numPr>
          <w:ilvl w:val="0"/>
          <w:numId w:val="1"/>
        </w:numPr>
        <w:tabs>
          <w:tab w:val="left" w:pos="851"/>
          <w:tab w:val="left" w:pos="993"/>
        </w:tabs>
        <w:ind w:left="0" w:firstLine="708"/>
        <w:jc w:val="both"/>
        <w:rPr>
          <w:b/>
          <w:bCs/>
          <w:sz w:val="16"/>
          <w:szCs w:val="24"/>
        </w:rPr>
      </w:pPr>
      <w:r w:rsidRPr="00B05400">
        <w:rPr>
          <w:rFonts w:ascii="Times New Roman" w:hAnsi="Times New Roman" w:cs="Times New Roman"/>
          <w:sz w:val="24"/>
          <w:szCs w:val="24"/>
        </w:rPr>
        <w:t xml:space="preserve">Признать утратившим силу решение Совета депутатов муниципального образования Кузнечнинское городское поселение МО Приозерский муниципальный район Ленинградской области от </w:t>
      </w:r>
      <w:r w:rsidR="00B05400" w:rsidRPr="00B05400">
        <w:rPr>
          <w:rFonts w:ascii="Times New Roman" w:hAnsi="Times New Roman" w:cs="Times New Roman"/>
          <w:sz w:val="24"/>
          <w:szCs w:val="24"/>
        </w:rPr>
        <w:t>20</w:t>
      </w:r>
      <w:r w:rsidRPr="00B05400">
        <w:rPr>
          <w:rFonts w:ascii="Times New Roman" w:hAnsi="Times New Roman" w:cs="Times New Roman"/>
          <w:sz w:val="24"/>
          <w:szCs w:val="24"/>
        </w:rPr>
        <w:t>.</w:t>
      </w:r>
      <w:r w:rsidR="00B05400" w:rsidRPr="00B05400">
        <w:rPr>
          <w:rFonts w:ascii="Times New Roman" w:hAnsi="Times New Roman" w:cs="Times New Roman"/>
          <w:sz w:val="24"/>
          <w:szCs w:val="24"/>
        </w:rPr>
        <w:t>1</w:t>
      </w:r>
      <w:r w:rsidRPr="00B05400">
        <w:rPr>
          <w:rFonts w:ascii="Times New Roman" w:hAnsi="Times New Roman" w:cs="Times New Roman"/>
          <w:sz w:val="24"/>
          <w:szCs w:val="24"/>
        </w:rPr>
        <w:t>0.20</w:t>
      </w:r>
      <w:r w:rsidR="00B05400" w:rsidRPr="00B05400">
        <w:rPr>
          <w:rFonts w:ascii="Times New Roman" w:hAnsi="Times New Roman" w:cs="Times New Roman"/>
          <w:sz w:val="24"/>
          <w:szCs w:val="24"/>
        </w:rPr>
        <w:t>22</w:t>
      </w:r>
      <w:r w:rsidRPr="00B05400">
        <w:rPr>
          <w:rFonts w:ascii="Times New Roman" w:hAnsi="Times New Roman" w:cs="Times New Roman"/>
          <w:sz w:val="24"/>
          <w:szCs w:val="24"/>
        </w:rPr>
        <w:t xml:space="preserve"> № 1</w:t>
      </w:r>
      <w:r w:rsidR="00B05400" w:rsidRPr="00B05400">
        <w:rPr>
          <w:rFonts w:ascii="Times New Roman" w:hAnsi="Times New Roman" w:cs="Times New Roman"/>
          <w:sz w:val="24"/>
          <w:szCs w:val="24"/>
        </w:rPr>
        <w:t xml:space="preserve">70 «О внесении изменений в Порядок размещения сведений о доходах, расходах, об имуществе и обязательствах имущественного характера главы муниципального образования Кузнечнинское городское поселение муниципального образования Приозерский муниципальный район Ленинградской области, депутатов Совета депутатов муниципального образования Кузнечнинское городское поселение </w:t>
      </w:r>
      <w:r w:rsidR="00B05400" w:rsidRPr="00B05400">
        <w:rPr>
          <w:rFonts w:ascii="Times New Roman" w:hAnsi="Times New Roman" w:cs="Times New Roman"/>
          <w:sz w:val="24"/>
          <w:szCs w:val="24"/>
        </w:rPr>
        <w:lastRenderedPageBreak/>
        <w:t>муниципального образования Приозерский муниципальный район Ленинградской области и членов их семей в информационно-телекоммуникационной сети интернет на официальном интернет-портале администрации МО Кузнечнинское городское поселение муниципального образования Приозерский муниципальный район и предоставления этих сведений общероссийским средствам массовой информации для опубликования</w:t>
      </w:r>
      <w:r w:rsidR="00B05400">
        <w:rPr>
          <w:rFonts w:ascii="Times New Roman" w:hAnsi="Times New Roman" w:cs="Times New Roman"/>
          <w:sz w:val="24"/>
          <w:szCs w:val="24"/>
        </w:rPr>
        <w:t>».</w:t>
      </w:r>
    </w:p>
    <w:p w:rsidR="002918C0" w:rsidRPr="002918C0" w:rsidRDefault="002918C0" w:rsidP="002918C0">
      <w:pPr>
        <w:tabs>
          <w:tab w:val="left" w:pos="993"/>
        </w:tabs>
        <w:autoSpaceDE w:val="0"/>
        <w:autoSpaceDN w:val="0"/>
        <w:adjustRightInd w:val="0"/>
        <w:spacing w:after="0" w:line="240" w:lineRule="auto"/>
        <w:ind w:firstLine="709"/>
        <w:jc w:val="both"/>
        <w:outlineLvl w:val="0"/>
        <w:rPr>
          <w:rFonts w:ascii="Times New Roman" w:eastAsia="Times New Roman" w:hAnsi="Times New Roman" w:cs="Times New Roman"/>
          <w:color w:val="323232"/>
          <w:sz w:val="24"/>
          <w:szCs w:val="24"/>
          <w:lang w:eastAsia="ru-RU"/>
        </w:rPr>
      </w:pPr>
      <w:r w:rsidRPr="002918C0">
        <w:rPr>
          <w:rFonts w:ascii="Times New Roman" w:eastAsia="Times New Roman" w:hAnsi="Times New Roman" w:cs="Times New Roman"/>
          <w:color w:val="323232"/>
          <w:sz w:val="24"/>
          <w:szCs w:val="24"/>
          <w:lang w:eastAsia="ru-RU"/>
        </w:rPr>
        <w:t>2.</w:t>
      </w:r>
      <w:r w:rsidRPr="002918C0">
        <w:rPr>
          <w:rFonts w:ascii="Times New Roman" w:eastAsia="Times New Roman" w:hAnsi="Times New Roman" w:cs="Times New Roman"/>
          <w:color w:val="323232"/>
          <w:sz w:val="24"/>
          <w:szCs w:val="24"/>
          <w:lang w:eastAsia="ru-RU"/>
        </w:rPr>
        <w:tab/>
        <w:t xml:space="preserve">Опубликовать настоящее решение на официальном сайте администрации Кузнечнинского городского поселения Приозерского муниципального района Ленинградской области </w:t>
      </w:r>
      <w:proofErr w:type="spellStart"/>
      <w:r w:rsidRPr="002918C0">
        <w:rPr>
          <w:rFonts w:ascii="Times New Roman" w:eastAsia="Times New Roman" w:hAnsi="Times New Roman" w:cs="Times New Roman"/>
          <w:color w:val="323232"/>
          <w:sz w:val="24"/>
          <w:szCs w:val="24"/>
          <w:lang w:eastAsia="ru-RU"/>
        </w:rPr>
        <w:t>www</w:t>
      </w:r>
      <w:proofErr w:type="spellEnd"/>
      <w:r w:rsidRPr="002918C0">
        <w:rPr>
          <w:rFonts w:ascii="Times New Roman" w:eastAsia="Times New Roman" w:hAnsi="Times New Roman" w:cs="Times New Roman"/>
          <w:color w:val="323232"/>
          <w:sz w:val="24"/>
          <w:szCs w:val="24"/>
          <w:lang w:eastAsia="ru-RU"/>
        </w:rPr>
        <w:t>. kuznechnoe.lenobl.ru.</w:t>
      </w:r>
    </w:p>
    <w:p w:rsidR="002918C0" w:rsidRPr="002918C0" w:rsidRDefault="002918C0" w:rsidP="002918C0">
      <w:pPr>
        <w:tabs>
          <w:tab w:val="left" w:pos="993"/>
        </w:tabs>
        <w:autoSpaceDE w:val="0"/>
        <w:autoSpaceDN w:val="0"/>
        <w:adjustRightInd w:val="0"/>
        <w:spacing w:after="0" w:line="240" w:lineRule="auto"/>
        <w:ind w:firstLine="709"/>
        <w:jc w:val="both"/>
        <w:outlineLvl w:val="0"/>
        <w:rPr>
          <w:rFonts w:ascii="Times New Roman" w:eastAsia="Times New Roman" w:hAnsi="Times New Roman" w:cs="Times New Roman"/>
          <w:color w:val="323232"/>
          <w:sz w:val="24"/>
          <w:szCs w:val="24"/>
          <w:lang w:eastAsia="ru-RU"/>
        </w:rPr>
      </w:pPr>
      <w:r w:rsidRPr="002918C0">
        <w:rPr>
          <w:rFonts w:ascii="Times New Roman" w:eastAsia="Times New Roman" w:hAnsi="Times New Roman" w:cs="Times New Roman"/>
          <w:color w:val="323232"/>
          <w:sz w:val="24"/>
          <w:szCs w:val="24"/>
          <w:lang w:eastAsia="ru-RU"/>
        </w:rPr>
        <w:t>3.</w:t>
      </w:r>
      <w:r w:rsidRPr="002918C0">
        <w:rPr>
          <w:rFonts w:ascii="Times New Roman" w:eastAsia="Times New Roman" w:hAnsi="Times New Roman" w:cs="Times New Roman"/>
          <w:color w:val="323232"/>
          <w:sz w:val="24"/>
          <w:szCs w:val="24"/>
          <w:lang w:eastAsia="ru-RU"/>
        </w:rPr>
        <w:tab/>
        <w:t>Решение вступает в силу на следующий день после официального обнародования.</w:t>
      </w:r>
    </w:p>
    <w:p w:rsidR="002918C0" w:rsidRPr="002918C0" w:rsidRDefault="002918C0" w:rsidP="002918C0">
      <w:pPr>
        <w:autoSpaceDE w:val="0"/>
        <w:autoSpaceDN w:val="0"/>
        <w:adjustRightInd w:val="0"/>
        <w:spacing w:after="0" w:line="240" w:lineRule="auto"/>
        <w:ind w:firstLine="709"/>
        <w:jc w:val="both"/>
        <w:outlineLvl w:val="0"/>
        <w:rPr>
          <w:rFonts w:ascii="Times New Roman" w:eastAsia="Times New Roman" w:hAnsi="Times New Roman" w:cs="Times New Roman"/>
          <w:color w:val="323232"/>
          <w:sz w:val="24"/>
          <w:szCs w:val="24"/>
          <w:lang w:eastAsia="ru-RU"/>
        </w:rPr>
      </w:pPr>
    </w:p>
    <w:p w:rsidR="00B75E9B" w:rsidRPr="00B75E9B" w:rsidRDefault="00B75E9B" w:rsidP="00B75E9B"/>
    <w:p w:rsidR="00B75E9B" w:rsidRDefault="00B75E9B" w:rsidP="00B75E9B"/>
    <w:p w:rsidR="00B75E9B" w:rsidRPr="009D3150" w:rsidRDefault="00B75E9B" w:rsidP="00B75E9B">
      <w:pPr>
        <w:spacing w:after="0"/>
        <w:rPr>
          <w:rFonts w:ascii="Times New Roman" w:hAnsi="Times New Roman"/>
          <w:sz w:val="26"/>
          <w:szCs w:val="26"/>
        </w:rPr>
      </w:pPr>
      <w:r w:rsidRPr="009D3150">
        <w:rPr>
          <w:rFonts w:ascii="Times New Roman" w:hAnsi="Times New Roman"/>
          <w:sz w:val="26"/>
          <w:szCs w:val="26"/>
        </w:rPr>
        <w:t xml:space="preserve">Глава Кузнечнинского городского поселения                                   </w:t>
      </w:r>
      <w:proofErr w:type="spellStart"/>
      <w:r w:rsidRPr="009D3150">
        <w:rPr>
          <w:rFonts w:ascii="Times New Roman" w:hAnsi="Times New Roman"/>
          <w:sz w:val="26"/>
          <w:szCs w:val="26"/>
        </w:rPr>
        <w:t>О.А.Лисина</w:t>
      </w:r>
      <w:proofErr w:type="spellEnd"/>
    </w:p>
    <w:p w:rsidR="00B75E9B" w:rsidRPr="009D3150" w:rsidRDefault="00B75E9B" w:rsidP="00B75E9B">
      <w:pPr>
        <w:rPr>
          <w:sz w:val="26"/>
          <w:szCs w:val="26"/>
        </w:rPr>
      </w:pPr>
    </w:p>
    <w:p w:rsidR="00B75E9B" w:rsidRDefault="00B75E9B" w:rsidP="00B75E9B">
      <w:pPr>
        <w:rPr>
          <w:sz w:val="28"/>
          <w:szCs w:val="28"/>
        </w:rPr>
      </w:pPr>
    </w:p>
    <w:p w:rsidR="00B75E9B" w:rsidRDefault="00B75E9B" w:rsidP="00B75E9B">
      <w:pPr>
        <w:rPr>
          <w:sz w:val="28"/>
          <w:szCs w:val="28"/>
        </w:rPr>
      </w:pPr>
    </w:p>
    <w:p w:rsidR="00B75E9B" w:rsidRDefault="00B75E9B" w:rsidP="00B75E9B">
      <w:pPr>
        <w:rPr>
          <w:sz w:val="28"/>
          <w:szCs w:val="28"/>
        </w:rPr>
      </w:pPr>
    </w:p>
    <w:p w:rsidR="00B75E9B" w:rsidRPr="00C6353E" w:rsidRDefault="00B75E9B" w:rsidP="00B75E9B">
      <w:pPr>
        <w:spacing w:after="0"/>
        <w:rPr>
          <w:rFonts w:ascii="Times New Roman" w:hAnsi="Times New Roman"/>
          <w:sz w:val="20"/>
          <w:szCs w:val="20"/>
        </w:rPr>
      </w:pPr>
      <w:r w:rsidRPr="00C6353E">
        <w:rPr>
          <w:rFonts w:ascii="Times New Roman" w:hAnsi="Times New Roman"/>
          <w:sz w:val="20"/>
          <w:szCs w:val="20"/>
        </w:rPr>
        <w:t>Р</w:t>
      </w:r>
      <w:r>
        <w:rPr>
          <w:rFonts w:ascii="Times New Roman" w:hAnsi="Times New Roman"/>
          <w:sz w:val="20"/>
          <w:szCs w:val="20"/>
        </w:rPr>
        <w:t>азослано: дело-2, сайт-1</w:t>
      </w:r>
    </w:p>
    <w:p w:rsidR="00897B64" w:rsidRPr="00B75E9B" w:rsidRDefault="00897B64" w:rsidP="00B75E9B"/>
    <w:sectPr w:rsidR="00897B64" w:rsidRPr="00B75E9B" w:rsidSect="00B05400">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7A1A98"/>
    <w:multiLevelType w:val="hybridMultilevel"/>
    <w:tmpl w:val="F9A85C00"/>
    <w:lvl w:ilvl="0" w:tplc="D2965674">
      <w:start w:val="1"/>
      <w:numFmt w:val="decimal"/>
      <w:lvlText w:val="%1."/>
      <w:lvlJc w:val="left"/>
      <w:pPr>
        <w:ind w:left="1068" w:hanging="360"/>
      </w:pPr>
      <w:rPr>
        <w:rFonts w:ascii="Times New Roman" w:hAnsi="Times New Roman" w:cs="Times New Roman" w:hint="default"/>
        <w:b w:val="0"/>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C59"/>
    <w:rsid w:val="000F2C59"/>
    <w:rsid w:val="002918C0"/>
    <w:rsid w:val="002A4026"/>
    <w:rsid w:val="003306DD"/>
    <w:rsid w:val="00417A6E"/>
    <w:rsid w:val="00593CAE"/>
    <w:rsid w:val="007C30C4"/>
    <w:rsid w:val="008409F7"/>
    <w:rsid w:val="008627F5"/>
    <w:rsid w:val="00897B64"/>
    <w:rsid w:val="00915903"/>
    <w:rsid w:val="00B05400"/>
    <w:rsid w:val="00B75E9B"/>
    <w:rsid w:val="00C35516"/>
    <w:rsid w:val="00CD5BBF"/>
    <w:rsid w:val="00EE0893"/>
    <w:rsid w:val="00F41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31791-7F19-41E5-BA1B-AB618AE9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E08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basedOn w:val="a"/>
    <w:next w:val="a4"/>
    <w:link w:val="a5"/>
    <w:qFormat/>
    <w:rsid w:val="00EE0893"/>
    <w:pPr>
      <w:spacing w:after="0" w:line="240" w:lineRule="auto"/>
      <w:jc w:val="center"/>
    </w:pPr>
    <w:rPr>
      <w:rFonts w:ascii="Times New Roman" w:eastAsia="Times New Roman" w:hAnsi="Times New Roman"/>
      <w:sz w:val="28"/>
    </w:rPr>
  </w:style>
  <w:style w:type="character" w:customStyle="1" w:styleId="a5">
    <w:name w:val="Заголовок Знак"/>
    <w:link w:val="a3"/>
    <w:rsid w:val="00EE0893"/>
    <w:rPr>
      <w:rFonts w:ascii="Times New Roman" w:eastAsia="Times New Roman" w:hAnsi="Times New Roman"/>
      <w:sz w:val="28"/>
    </w:rPr>
  </w:style>
  <w:style w:type="paragraph" w:styleId="a4">
    <w:name w:val="Title"/>
    <w:basedOn w:val="a"/>
    <w:next w:val="a"/>
    <w:link w:val="a6"/>
    <w:uiPriority w:val="10"/>
    <w:qFormat/>
    <w:rsid w:val="00EE08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0"/>
    <w:link w:val="a4"/>
    <w:uiPriority w:val="10"/>
    <w:rsid w:val="00EE0893"/>
    <w:rPr>
      <w:rFonts w:asciiTheme="majorHAnsi" w:eastAsiaTheme="majorEastAsia" w:hAnsiTheme="majorHAnsi" w:cstheme="majorBidi"/>
      <w:spacing w:val="-10"/>
      <w:kern w:val="28"/>
      <w:sz w:val="56"/>
      <w:szCs w:val="56"/>
    </w:rPr>
  </w:style>
  <w:style w:type="paragraph" w:customStyle="1" w:styleId="ConsPlusNormal">
    <w:name w:val="ConsPlusNormal"/>
    <w:rsid w:val="00B75E9B"/>
    <w:pPr>
      <w:widowControl w:val="0"/>
      <w:autoSpaceDE w:val="0"/>
      <w:autoSpaceDN w:val="0"/>
      <w:spacing w:after="0" w:line="240" w:lineRule="auto"/>
    </w:pPr>
    <w:rPr>
      <w:rFonts w:ascii="Calibri" w:eastAsia="Times New Roman" w:hAnsi="Calibri" w:cs="Calibri"/>
      <w:szCs w:val="20"/>
      <w:lang w:eastAsia="ru-RU"/>
    </w:rPr>
  </w:style>
  <w:style w:type="paragraph" w:styleId="a7">
    <w:name w:val="List Paragraph"/>
    <w:basedOn w:val="a"/>
    <w:uiPriority w:val="99"/>
    <w:qFormat/>
    <w:rsid w:val="00417A6E"/>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83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2026-03-04T13:42:00Z</dcterms:created>
  <dcterms:modified xsi:type="dcterms:W3CDTF">2026-03-17T13:12:00Z</dcterms:modified>
</cp:coreProperties>
</file>